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F23" w:rsidRPr="00425615" w:rsidRDefault="005B0F23" w:rsidP="005B0F23">
      <w:pPr>
        <w:pStyle w:val="31"/>
        <w:ind w:left="0"/>
        <w:jc w:val="both"/>
        <w:rPr>
          <w:bCs/>
          <w:iCs/>
          <w:sz w:val="28"/>
          <w:szCs w:val="28"/>
        </w:rPr>
      </w:pPr>
    </w:p>
    <w:p w:rsidR="005B0F23" w:rsidRDefault="005B0F23" w:rsidP="005B0F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учреждение</w:t>
      </w:r>
    </w:p>
    <w:p w:rsidR="005B0F23" w:rsidRDefault="005B0F23" w:rsidP="005B0F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НОВОМИХАЙЛОВСКОГО СЕЛЬСОВЕТА</w:t>
      </w:r>
      <w:r>
        <w:rPr>
          <w:b/>
          <w:sz w:val="28"/>
          <w:szCs w:val="28"/>
        </w:rPr>
        <w:br/>
        <w:t>КОЧЕНЕВСКОГО РАЙОНА НОВОСИБИРСКОЙ ОБЛАСТИ</w:t>
      </w:r>
    </w:p>
    <w:p w:rsidR="005B0F23" w:rsidRDefault="005B0F23" w:rsidP="005B0F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>
        <w:rPr>
          <w:b/>
          <w:color w:val="000000"/>
          <w:sz w:val="28"/>
          <w:szCs w:val="28"/>
        </w:rPr>
        <w:t>четвертого созыва</w:t>
      </w:r>
      <w:r>
        <w:rPr>
          <w:b/>
          <w:sz w:val="28"/>
          <w:szCs w:val="28"/>
        </w:rPr>
        <w:t>)</w:t>
      </w:r>
    </w:p>
    <w:p w:rsidR="005B0F23" w:rsidRDefault="005B0F23" w:rsidP="005B0F23">
      <w:pPr>
        <w:ind w:left="360"/>
        <w:rPr>
          <w:sz w:val="28"/>
          <w:szCs w:val="28"/>
        </w:rPr>
      </w:pPr>
    </w:p>
    <w:p w:rsidR="005B0F23" w:rsidRDefault="005B0F23" w:rsidP="005B0F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:rsidR="005B0F23" w:rsidRDefault="005B0F23" w:rsidP="005B0F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(двадцать шестой сессии)</w:t>
      </w:r>
    </w:p>
    <w:p w:rsidR="005B0F23" w:rsidRDefault="005B0F23" w:rsidP="005B0F23">
      <w:pPr>
        <w:jc w:val="center"/>
        <w:rPr>
          <w:b/>
          <w:sz w:val="28"/>
          <w:szCs w:val="28"/>
        </w:rPr>
      </w:pPr>
    </w:p>
    <w:p w:rsidR="005B0F23" w:rsidRPr="00A7389A" w:rsidRDefault="005B0F23" w:rsidP="005B0F23">
      <w:pPr>
        <w:jc w:val="center"/>
        <w:rPr>
          <w:b/>
          <w:sz w:val="24"/>
          <w:szCs w:val="24"/>
        </w:rPr>
      </w:pPr>
      <w:r w:rsidRPr="00A7389A">
        <w:rPr>
          <w:sz w:val="24"/>
          <w:szCs w:val="24"/>
        </w:rPr>
        <w:t xml:space="preserve">        </w:t>
      </w:r>
      <w:r>
        <w:rPr>
          <w:sz w:val="24"/>
          <w:szCs w:val="24"/>
        </w:rPr>
        <w:t>о</w:t>
      </w:r>
      <w:r w:rsidRPr="00A7389A">
        <w:rPr>
          <w:b/>
          <w:sz w:val="24"/>
          <w:szCs w:val="24"/>
        </w:rPr>
        <w:t xml:space="preserve">т 19.12.2013г. №  8  </w:t>
      </w:r>
      <w:r>
        <w:rPr>
          <w:b/>
          <w:sz w:val="24"/>
          <w:szCs w:val="24"/>
        </w:rPr>
        <w:t xml:space="preserve">         </w:t>
      </w:r>
      <w:r w:rsidRPr="00A7389A">
        <w:rPr>
          <w:b/>
          <w:sz w:val="24"/>
          <w:szCs w:val="24"/>
        </w:rPr>
        <w:t xml:space="preserve">                      с. Новомихайловка</w:t>
      </w:r>
    </w:p>
    <w:p w:rsidR="005B0F23" w:rsidRDefault="005B0F23" w:rsidP="005B0F23">
      <w:pPr>
        <w:ind w:left="360"/>
        <w:rPr>
          <w:sz w:val="25"/>
          <w:szCs w:val="25"/>
        </w:rPr>
      </w:pPr>
    </w:p>
    <w:p w:rsidR="005B0F23" w:rsidRDefault="005B0F23" w:rsidP="005B0F23">
      <w:pPr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О внесении изменений и дополнений в решение </w:t>
      </w:r>
      <w:r>
        <w:rPr>
          <w:b/>
          <w:color w:val="000000"/>
          <w:sz w:val="22"/>
          <w:szCs w:val="22"/>
        </w:rPr>
        <w:t>Двадцать</w:t>
      </w:r>
      <w:r>
        <w:rPr>
          <w:b/>
          <w:sz w:val="23"/>
          <w:szCs w:val="23"/>
        </w:rPr>
        <w:t xml:space="preserve"> пятой сессии Совета депутатов «Об изменении бюджета Новомихайловского сельсовета Коченевского района Новосибирской области на 2013 год  и на плановый период 2014 и 2015 годов» от 14.11.2013 года № 5</w:t>
      </w:r>
    </w:p>
    <w:p w:rsidR="005B0F23" w:rsidRDefault="005B0F23" w:rsidP="005B0F23">
      <w:pPr>
        <w:jc w:val="center"/>
        <w:rPr>
          <w:sz w:val="23"/>
          <w:szCs w:val="23"/>
        </w:rPr>
      </w:pPr>
    </w:p>
    <w:p w:rsidR="005B0F23" w:rsidRDefault="005B0F23" w:rsidP="005B0F23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Рассмотрев и обсудив представленные главой Новомихайловского сельсовета материалы по внесению изменений в решение двадцать пятой сессии Совета депутатов Новомихайловского сельсовета от 14.11.2013г №5 «Об изменении бюджета Новомихайловского сельсовета Коченевского района Новосибирской области на 2013 и на плановый период 2014 и 2015 годов», Совет депутатов </w:t>
      </w:r>
    </w:p>
    <w:p w:rsidR="005B0F23" w:rsidRDefault="005B0F23" w:rsidP="005B0F23">
      <w:pPr>
        <w:ind w:firstLine="720"/>
        <w:jc w:val="both"/>
        <w:rPr>
          <w:sz w:val="23"/>
          <w:szCs w:val="23"/>
        </w:rPr>
      </w:pPr>
    </w:p>
    <w:p w:rsidR="005B0F23" w:rsidRDefault="005B0F23" w:rsidP="005B0F23">
      <w:pPr>
        <w:ind w:firstLine="720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РЕШИЛ:</w:t>
      </w:r>
    </w:p>
    <w:p w:rsidR="005B0F23" w:rsidRDefault="005B0F23" w:rsidP="005B0F23">
      <w:pPr>
        <w:numPr>
          <w:ilvl w:val="0"/>
          <w:numId w:val="34"/>
        </w:numPr>
        <w:tabs>
          <w:tab w:val="num" w:pos="0"/>
        </w:tabs>
        <w:ind w:left="0" w:firstLine="720"/>
        <w:jc w:val="both"/>
        <w:rPr>
          <w:sz w:val="23"/>
          <w:szCs w:val="23"/>
        </w:rPr>
      </w:pPr>
      <w:r>
        <w:rPr>
          <w:sz w:val="23"/>
          <w:szCs w:val="23"/>
        </w:rPr>
        <w:t>Внести изменения в решение двадцать пятой сессии Совета депутатов от 14.11.2013года №5 «Об изменении бюджета Новомихайловского сельсовета Коченевского района Новосибирской области на 2013 год и на плановый период 2014 и 2015 годов» следующие изменения:</w:t>
      </w:r>
    </w:p>
    <w:p w:rsidR="005B0F23" w:rsidRDefault="005B0F23" w:rsidP="005B0F23">
      <w:pPr>
        <w:numPr>
          <w:ilvl w:val="0"/>
          <w:numId w:val="36"/>
        </w:numPr>
        <w:jc w:val="both"/>
        <w:rPr>
          <w:sz w:val="23"/>
          <w:szCs w:val="23"/>
        </w:rPr>
      </w:pPr>
      <w:r>
        <w:rPr>
          <w:sz w:val="23"/>
          <w:szCs w:val="23"/>
        </w:rPr>
        <w:t>в статье 1:</w:t>
      </w:r>
    </w:p>
    <w:p w:rsidR="005B0F23" w:rsidRDefault="005B0F23" w:rsidP="005B0F23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>а) в пункте 1 подпункте 1  прогнозируемый объем доходов местного бюджета в сумме 10269,7тыс. руб заменить цифрами «19399,0», в том числе общий объем межбюджетных трансфертов в сумме 9325,9. руб заменить цифрами «18491,0».</w:t>
      </w:r>
    </w:p>
    <w:p w:rsidR="005B0F23" w:rsidRDefault="005B0F23" w:rsidP="005B0F23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>б) в пункте 1 подпункте 2 общий объем расходов местного бюджета в сумме 10269,7 тыс. руб заменить цифрами «19399,0».</w:t>
      </w:r>
    </w:p>
    <w:p w:rsidR="005B0F23" w:rsidRDefault="005B0F23" w:rsidP="005B0F23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>2. Внести изменения в  «Перечень видов доходов местного бюджета на 2013 год» в прилагаемой редакции.(Приложение №1)</w:t>
      </w:r>
    </w:p>
    <w:p w:rsidR="005B0F23" w:rsidRDefault="005B0F23" w:rsidP="005B0F23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>3. Внести изменения в  «Распределение бюджетных ассигнований на 2013 год по разделам, подразделам, целевым статьям и видам расходов» в прилагаемой редакции. (Приложение №2)</w:t>
      </w:r>
    </w:p>
    <w:p w:rsidR="005B0F23" w:rsidRDefault="005B0F23" w:rsidP="005B0F23">
      <w:pPr>
        <w:ind w:firstLine="720"/>
        <w:jc w:val="both"/>
      </w:pPr>
      <w:r>
        <w:rPr>
          <w:sz w:val="23"/>
          <w:szCs w:val="23"/>
        </w:rPr>
        <w:t>4.</w:t>
      </w:r>
      <w:r>
        <w:t xml:space="preserve">Внести изменения в «Ведомственная структура расходов местного бюджета на 2013 год» в прилагаемой редакции.(Приложение №3)       </w:t>
      </w:r>
    </w:p>
    <w:p w:rsidR="005B0F23" w:rsidRDefault="005B0F23" w:rsidP="005B0F23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>5. Внести изменения в  «Источники финансирования дефицита местного бюджета Новомихайловского сельсовета Коченевского района Новосибирской области на 2013 год» в прилагаемой редакции. Приложение №4</w:t>
      </w:r>
    </w:p>
    <w:p w:rsidR="005B0F23" w:rsidRDefault="005B0F23" w:rsidP="005B0F23">
      <w:pPr>
        <w:ind w:firstLine="720"/>
        <w:jc w:val="both"/>
        <w:rPr>
          <w:sz w:val="23"/>
          <w:szCs w:val="23"/>
        </w:rPr>
      </w:pPr>
    </w:p>
    <w:p w:rsidR="005B0F23" w:rsidRDefault="005B0F23" w:rsidP="005B0F23">
      <w:pPr>
        <w:numPr>
          <w:ilvl w:val="0"/>
          <w:numId w:val="34"/>
        </w:numPr>
        <w:jc w:val="both"/>
        <w:rPr>
          <w:sz w:val="23"/>
          <w:szCs w:val="23"/>
        </w:rPr>
      </w:pPr>
      <w:r>
        <w:rPr>
          <w:sz w:val="23"/>
          <w:szCs w:val="23"/>
        </w:rPr>
        <w:t>Настоящее Решение вступает в силу со дня подписания.</w:t>
      </w:r>
    </w:p>
    <w:p w:rsidR="005B0F23" w:rsidRDefault="005B0F23" w:rsidP="005B0F23">
      <w:pPr>
        <w:jc w:val="both"/>
        <w:rPr>
          <w:sz w:val="23"/>
          <w:szCs w:val="23"/>
        </w:rPr>
      </w:pPr>
    </w:p>
    <w:p w:rsidR="005B0F23" w:rsidRDefault="005B0F23" w:rsidP="005B0F23">
      <w:pPr>
        <w:jc w:val="both"/>
        <w:rPr>
          <w:sz w:val="23"/>
          <w:szCs w:val="23"/>
        </w:rPr>
      </w:pPr>
    </w:p>
    <w:p w:rsidR="005B0F23" w:rsidRDefault="005B0F23" w:rsidP="005B0F23">
      <w:pPr>
        <w:jc w:val="both"/>
        <w:rPr>
          <w:sz w:val="23"/>
          <w:szCs w:val="23"/>
        </w:rPr>
      </w:pPr>
    </w:p>
    <w:p w:rsidR="005B0F23" w:rsidRDefault="005B0F23" w:rsidP="005B0F23">
      <w:pPr>
        <w:jc w:val="both"/>
        <w:rPr>
          <w:sz w:val="23"/>
          <w:szCs w:val="23"/>
        </w:rPr>
      </w:pPr>
    </w:p>
    <w:p w:rsidR="005B0F23" w:rsidRDefault="005B0F23" w:rsidP="005B0F23">
      <w:pPr>
        <w:jc w:val="both"/>
        <w:rPr>
          <w:sz w:val="23"/>
          <w:szCs w:val="23"/>
        </w:rPr>
      </w:pPr>
      <w:r>
        <w:rPr>
          <w:sz w:val="23"/>
          <w:szCs w:val="23"/>
        </w:rPr>
        <w:t>Глава Новомихайловского сельсовета                                                       З.В Фарафонтова</w:t>
      </w:r>
    </w:p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Приложение №1 </w:t>
      </w:r>
    </w:p>
    <w:p w:rsidR="005B0F23" w:rsidRDefault="005B0F23" w:rsidP="005B0F23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К Решению об изменении бюджета на 2013год</w:t>
      </w:r>
    </w:p>
    <w:p w:rsidR="005B0F23" w:rsidRDefault="005B0F23" w:rsidP="005B0F23">
      <w:pPr>
        <w:jc w:val="right"/>
      </w:pPr>
      <w:r>
        <w:rPr>
          <w:sz w:val="18"/>
          <w:szCs w:val="18"/>
        </w:rPr>
        <w:t xml:space="preserve">                              и плановый период 2014-2015г</w:t>
      </w:r>
    </w:p>
    <w:p w:rsidR="005B0F23" w:rsidRDefault="005B0F23" w:rsidP="005B0F23"/>
    <w:p w:rsidR="005B0F23" w:rsidRDefault="005B0F23" w:rsidP="005B0F23"/>
    <w:p w:rsidR="005B0F23" w:rsidRDefault="005B0F23" w:rsidP="005B0F23">
      <w:pPr>
        <w:jc w:val="right"/>
        <w:rPr>
          <w:sz w:val="18"/>
          <w:szCs w:val="18"/>
        </w:rPr>
      </w:pPr>
    </w:p>
    <w:p w:rsidR="005B0F23" w:rsidRDefault="005B0F23" w:rsidP="005B0F23">
      <w:pPr>
        <w:pStyle w:val="1"/>
        <w:rPr>
          <w:sz w:val="24"/>
        </w:rPr>
      </w:pPr>
      <w:r>
        <w:rPr>
          <w:sz w:val="24"/>
        </w:rPr>
        <w:t xml:space="preserve">Перечень видов доходов бюджета Новомихайловского сельсовета на 2013 год и плановый период 2014-2015 год                                                                                                    </w:t>
      </w:r>
    </w:p>
    <w:p w:rsidR="005B0F23" w:rsidRDefault="005B0F23" w:rsidP="005B0F23">
      <w:pPr>
        <w:jc w:val="center"/>
      </w:pPr>
      <w:r>
        <w:t xml:space="preserve">                                                                                                              (тыс. рублей)</w:t>
      </w:r>
    </w:p>
    <w:tbl>
      <w:tblPr>
        <w:tblStyle w:val="a3"/>
        <w:tblW w:w="10372" w:type="dxa"/>
        <w:tblInd w:w="-923" w:type="dxa"/>
        <w:tblLook w:val="01E0" w:firstRow="1" w:lastRow="1" w:firstColumn="1" w:lastColumn="1" w:noHBand="0" w:noVBand="0"/>
      </w:tblPr>
      <w:tblGrid>
        <w:gridCol w:w="4015"/>
        <w:gridCol w:w="3159"/>
        <w:gridCol w:w="1226"/>
        <w:gridCol w:w="1041"/>
        <w:gridCol w:w="931"/>
      </w:tblGrid>
      <w:tr w:rsidR="005B0F23" w:rsidTr="00544663"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</w:pPr>
            <w:r>
              <w:rPr>
                <w:b/>
              </w:rPr>
              <w:t>Наименование вида доходов бюджета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Код вида доходов бюджета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2013год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2014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2015</w:t>
            </w:r>
          </w:p>
        </w:tc>
      </w:tr>
      <w:tr w:rsidR="005B0F23" w:rsidTr="00544663">
        <w:trPr>
          <w:trHeight w:val="531"/>
        </w:trPr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</w:pPr>
            <w:r>
              <w:t>Налог на доходы физических лиц с доходов, облагаемых по налоговой ставке …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182 101 02021 01 0000 110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</w:pPr>
            <w:r>
              <w:t>460,1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</w:pPr>
            <w:r>
              <w:t>612,3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</w:pPr>
            <w:r>
              <w:t>653,3</w:t>
            </w:r>
          </w:p>
        </w:tc>
      </w:tr>
      <w:tr w:rsidR="005B0F23" w:rsidTr="00544663">
        <w:trPr>
          <w:trHeight w:val="531"/>
        </w:trPr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</w:pPr>
            <w:r>
              <w:t xml:space="preserve">Единный с/х налог 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182 105 03010 01 0000 110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</w:pPr>
            <w:r>
              <w:t>26,0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</w:pPr>
          </w:p>
        </w:tc>
      </w:tr>
      <w:tr w:rsidR="005B0F23" w:rsidTr="00544663"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</w:pPr>
            <w:r>
              <w:t>Налог на имущество физических лиц …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182 106 01030 10 0000 110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</w:pPr>
            <w:r>
              <w:t>19,2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</w:pPr>
            <w:r>
              <w:t>8,5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</w:pPr>
            <w:r>
              <w:t>8,5</w:t>
            </w:r>
          </w:p>
        </w:tc>
      </w:tr>
      <w:tr w:rsidR="005B0F23" w:rsidTr="00544663"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</w:pPr>
            <w:r>
              <w:t>Земельный налог …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182 106 06013 10 0000 110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</w:pPr>
            <w:r>
              <w:t>304,5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</w:pPr>
            <w:r>
              <w:t>231,4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</w:pPr>
            <w:r>
              <w:t>231,4</w:t>
            </w:r>
          </w:p>
        </w:tc>
      </w:tr>
      <w:tr w:rsidR="005B0F23" w:rsidTr="00544663"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</w:pPr>
            <w:r>
              <w:t>Земельный налог (по обязательствам возникшим до 1января 2006г.)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182 109 04053 10 0000 110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</w:pPr>
          </w:p>
          <w:p w:rsidR="005B0F23" w:rsidRDefault="005B0F23" w:rsidP="00544663">
            <w:pPr>
              <w:jc w:val="center"/>
            </w:pPr>
            <w:r>
              <w:t>8,3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</w:pPr>
          </w:p>
        </w:tc>
      </w:tr>
      <w:tr w:rsidR="005B0F23" w:rsidTr="00544663"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налоговых доходов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818,1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852,2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893,2</w:t>
            </w:r>
          </w:p>
        </w:tc>
      </w:tr>
      <w:tr w:rsidR="005B0F23" w:rsidTr="00544663"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22"/>
                <w:szCs w:val="22"/>
              </w:rPr>
            </w:pPr>
            <w:r>
              <w:t>Доходы, получаемые в виде арендной платы за земельные участки,…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444 111 01310 10 0000 120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45,9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145,0</w:t>
            </w:r>
          </w:p>
        </w:tc>
      </w:tr>
      <w:tr w:rsidR="005B0F23" w:rsidTr="00544663"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</w:pPr>
            <w:r>
              <w:t>Доходы, получаемые в виде арендной платы за имущество….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555 111 05035 10 0000 120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</w:tc>
      </w:tr>
      <w:tr w:rsidR="005B0F23" w:rsidTr="00544663"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</w:pPr>
            <w:r>
              <w:t>Прочие доходы от оказания платных услуг (работ)получателями средств бюджетов поселения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555 113 01995 10 0000 130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25,4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5B0F23" w:rsidTr="00544663"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</w:pPr>
          </w:p>
          <w:p w:rsidR="005B0F23" w:rsidRDefault="005B0F23" w:rsidP="00544663">
            <w:pPr>
              <w:jc w:val="both"/>
            </w:pPr>
            <w:r>
              <w:t>Доходы от продажи зем. участков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444 114 06013 10 0000 430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12,4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</w:tc>
      </w:tr>
      <w:tr w:rsidR="005B0F23" w:rsidTr="00544663"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неналоговых доходов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89,9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165,0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165,0</w:t>
            </w:r>
          </w:p>
        </w:tc>
      </w:tr>
      <w:tr w:rsidR="005B0F23" w:rsidTr="00544663"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СОБСТВЕННЫХ ДОХОДОВ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908,0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1017,2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1058,2</w:t>
            </w:r>
          </w:p>
        </w:tc>
      </w:tr>
      <w:tr w:rsidR="005B0F23" w:rsidTr="00544663"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</w:pPr>
            <w:r>
              <w:t>Дотация на выравнивание бюджетной обеспеченности поселений Коченевского района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555 202 01001 10 0000 151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5721,2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5729,49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5327,44</w:t>
            </w:r>
          </w:p>
        </w:tc>
      </w:tr>
      <w:tr w:rsidR="005B0F23" w:rsidTr="00544663"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</w:pPr>
            <w:r>
              <w:t>Субсидии бюджетам на строительство, модернизацию и ремонт дорог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555 202 02041 10 0000 151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1500,0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</w:tc>
      </w:tr>
      <w:tr w:rsidR="005B0F23" w:rsidTr="00544663"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</w:pPr>
            <w:r>
              <w:t xml:space="preserve">Субвенция из федерального бюджета на осуществление Первичного воинского учета на территории, где отсутствуют военные комиссариаты 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555 202 03015 10 0000 151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68,2</w:t>
            </w:r>
          </w:p>
        </w:tc>
      </w:tr>
      <w:tr w:rsidR="005B0F23" w:rsidTr="00544663"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</w:pPr>
            <w:r>
              <w:t>Субвенции бюджетам на выполнение передаваемых полномочий субъектов Российской Федерации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555 202 03024 10 0000 151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</w:tc>
      </w:tr>
      <w:tr w:rsidR="005B0F23" w:rsidTr="00544663"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</w:pPr>
            <w:r>
              <w:t>Субсидии на реализацию программы «Сохранение памятников и других мемориальных объектов увековечивающих память о новосибирцах-защитниках, отечества на 2013-2015 годы»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555 202 02999 10 0000 151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</w:tc>
      </w:tr>
      <w:tr w:rsidR="005B0F23" w:rsidTr="00544663"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</w:pPr>
            <w:r>
              <w:t>Прочие субсидии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555 202 02999 10 0000 151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1433,9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</w:tc>
      </w:tr>
      <w:tr w:rsidR="005B0F23" w:rsidTr="00544663"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</w:pPr>
            <w:r>
              <w:t>Межбюджетные трансферты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555 202 04000 00 0000 151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591,6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</w:tc>
      </w:tr>
      <w:tr w:rsidR="005B0F23" w:rsidTr="00544663"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</w:pPr>
            <w:r>
              <w:t>Прочие безвозмездные поступления в бюджеты поселений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555 207 05030 10 0000 180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9178,2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</w:tc>
      </w:tr>
      <w:tr w:rsidR="005B0F23" w:rsidTr="00544663"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</w:pPr>
            <w:r>
              <w:t xml:space="preserve">Субсидии на реализацию целевой программы «Развитие природоохранной </w:t>
            </w:r>
            <w:r>
              <w:lastRenderedPageBreak/>
              <w:t>деятельности в Новосибирской области»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555 202 02999 10 0000 151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405,0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</w:tc>
      </w:tr>
      <w:tr w:rsidR="005B0F23" w:rsidTr="00544663"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</w:pPr>
            <w:r>
              <w:lastRenderedPageBreak/>
              <w:t>Распределение субсидий на реализацию мероприятий ведомственной целевой программы «Государственная поддержка муниципальных образований Новосибирской области по энергосбережению и энергетической эффективности в жилищно-коммунальном хозяйстве на 2011-2013гг»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555 202 02999 10 0000 151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42,7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42,7</w:t>
            </w:r>
          </w:p>
          <w:p w:rsidR="005B0F23" w:rsidRDefault="005B0F23" w:rsidP="00544663">
            <w:pPr>
              <w:jc w:val="center"/>
              <w:rPr>
                <w:sz w:val="22"/>
                <w:szCs w:val="22"/>
              </w:rPr>
            </w:pPr>
          </w:p>
        </w:tc>
      </w:tr>
      <w:tr w:rsidR="005B0F23" w:rsidTr="00544663"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ИТОГО безвозмездных поступлений 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18491,0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6473,19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5438,34</w:t>
            </w:r>
          </w:p>
        </w:tc>
      </w:tr>
      <w:tr w:rsidR="005B0F23" w:rsidTr="00544663"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 ДОХОДОВ: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19399,0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7490,39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6496,54</w:t>
            </w:r>
          </w:p>
        </w:tc>
      </w:tr>
    </w:tbl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Приложение № 2</w:t>
      </w:r>
    </w:p>
    <w:p w:rsidR="005B0F23" w:rsidRDefault="005B0F23" w:rsidP="005B0F23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К Решению об изменении бюджета на 2013 год</w:t>
      </w:r>
    </w:p>
    <w:p w:rsidR="005B0F23" w:rsidRDefault="005B0F23" w:rsidP="005B0F23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и плановый период 2014-2015г </w:t>
      </w:r>
    </w:p>
    <w:p w:rsidR="005B0F23" w:rsidRDefault="005B0F23" w:rsidP="005B0F23">
      <w:pPr>
        <w:jc w:val="right"/>
        <w:rPr>
          <w:sz w:val="18"/>
          <w:szCs w:val="18"/>
        </w:rPr>
      </w:pPr>
    </w:p>
    <w:p w:rsidR="005B0F23" w:rsidRDefault="005B0F23" w:rsidP="005B0F23">
      <w:pPr>
        <w:jc w:val="right"/>
        <w:rPr>
          <w:sz w:val="18"/>
          <w:szCs w:val="18"/>
        </w:rPr>
      </w:pPr>
    </w:p>
    <w:p w:rsidR="005B0F23" w:rsidRDefault="005B0F23" w:rsidP="005B0F23">
      <w:pPr>
        <w:rPr>
          <w:b/>
        </w:rPr>
      </w:pPr>
      <w:r>
        <w:rPr>
          <w:sz w:val="18"/>
          <w:szCs w:val="18"/>
        </w:rPr>
        <w:t xml:space="preserve">                                                   </w:t>
      </w:r>
      <w:r>
        <w:rPr>
          <w:b/>
        </w:rPr>
        <w:t xml:space="preserve">Распределение бюджетных ассигнований на 2013 год </w:t>
      </w:r>
    </w:p>
    <w:p w:rsidR="005B0F23" w:rsidRDefault="005B0F23" w:rsidP="005B0F23">
      <w:pPr>
        <w:jc w:val="center"/>
      </w:pPr>
      <w:r>
        <w:rPr>
          <w:b/>
        </w:rPr>
        <w:t>и плановый период 2014-2015г</w:t>
      </w:r>
    </w:p>
    <w:p w:rsidR="005B0F23" w:rsidRDefault="005B0F23" w:rsidP="005B0F23">
      <w:pPr>
        <w:jc w:val="center"/>
        <w:rPr>
          <w:b/>
        </w:rPr>
      </w:pPr>
      <w:r>
        <w:rPr>
          <w:b/>
        </w:rPr>
        <w:t>по разделам, подразделам, целевым статьям и видам расходов</w:t>
      </w:r>
    </w:p>
    <w:p w:rsidR="005B0F23" w:rsidRDefault="005B0F23" w:rsidP="005B0F23"/>
    <w:p w:rsidR="005B0F23" w:rsidRDefault="005B0F23" w:rsidP="005B0F23">
      <w:pPr>
        <w:jc w:val="right"/>
      </w:pPr>
      <w:r>
        <w:t>в тыс. рублей</w:t>
      </w:r>
    </w:p>
    <w:tbl>
      <w:tblPr>
        <w:tblStyle w:val="a3"/>
        <w:tblW w:w="10957" w:type="dxa"/>
        <w:tblInd w:w="-1332" w:type="dxa"/>
        <w:tblLook w:val="01E0" w:firstRow="1" w:lastRow="1" w:firstColumn="1" w:lastColumn="1" w:noHBand="0" w:noVBand="0"/>
      </w:tblPr>
      <w:tblGrid>
        <w:gridCol w:w="4477"/>
        <w:gridCol w:w="808"/>
        <w:gridCol w:w="833"/>
        <w:gridCol w:w="1162"/>
        <w:gridCol w:w="617"/>
        <w:gridCol w:w="1068"/>
        <w:gridCol w:w="996"/>
        <w:gridCol w:w="996"/>
      </w:tblGrid>
      <w:tr w:rsidR="005B0F23" w:rsidTr="00544663">
        <w:trPr>
          <w:trHeight w:val="466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РЗ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ПР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ЦСР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КВР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2013г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2014г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2015г</w:t>
            </w: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Администрация Новомихайловского сельсовета Коченевского района Новосибирской области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19399,0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i/>
                <w:sz w:val="22"/>
                <w:szCs w:val="22"/>
              </w:rPr>
            </w:pPr>
          </w:p>
          <w:p w:rsidR="005B0F23" w:rsidRDefault="005B0F23" w:rsidP="00544663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7490,39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i/>
                <w:sz w:val="22"/>
                <w:szCs w:val="22"/>
              </w:rPr>
            </w:pPr>
          </w:p>
          <w:p w:rsidR="005B0F23" w:rsidRDefault="005B0F23" w:rsidP="00544663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6496,54</w:t>
            </w: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rPr>
                <w:b/>
                <w:i/>
              </w:rPr>
            </w:pPr>
            <w:r>
              <w:rPr>
                <w:b/>
                <w:i/>
              </w:rPr>
              <w:t>Общегосударственные вопросы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i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i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2382,6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2258,8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2263,8</w:t>
            </w: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Функционирование высшего должностного лица субъектов Российской Федерации и муниципального образования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482,8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464,3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464,3</w:t>
            </w: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Глава администрации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002 0300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482,8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464,3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464,3</w:t>
            </w: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002 0300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482,8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464,3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464,3</w:t>
            </w: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Фонд оплаты труда и страховые взносы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002 0300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482,8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464,3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464,3</w:t>
            </w: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1879,9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1774,5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1779,5</w:t>
            </w: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Центральный аппарат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002 0400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1879,9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1774,5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1774,5</w:t>
            </w: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002 0400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1082,1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1117,5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1117,5</w:t>
            </w: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Фонд оплаты труда и страховые взносы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002 0400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1082,1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1117,5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1117,5</w:t>
            </w: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002 0400 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792,5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632,0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632,0</w:t>
            </w: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002 0400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70,0</w:t>
            </w: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закупки товаров, работ, услуг для государственных (муниципальных 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002 0400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597,9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567,0</w:t>
            </w: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002 0400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</w:t>
            </w: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002 0400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</w:t>
            </w: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Уплата прочих налогов, сборов и иных обязательных платежей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002 0400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</w:t>
            </w: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Осуществление полномочий по решению вопросов в сфере административных правонарушений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002 0513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закупки товаров, работ, услуг для государственных (муниципальных 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02 0513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Обеспечение деятельности финансово-бюджетного надзора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20,0</w:t>
            </w: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Контрольно-счетный орган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002 0401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002 0401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</w:rPr>
            </w:pPr>
            <w:r>
              <w:rPr>
                <w:b/>
              </w:rPr>
              <w:t>Национальная оборона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66,0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68,0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68,2</w:t>
            </w: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Мобилизация и вневойсковая подготовка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68,2</w:t>
            </w:r>
          </w:p>
        </w:tc>
      </w:tr>
      <w:tr w:rsidR="005B0F23" w:rsidTr="00544663">
        <w:trPr>
          <w:trHeight w:val="695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Осуществление первичного воинского учета на территориях, где отсутствуют военные комиссариаты                                                                                                                                                                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001 3600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68,2</w:t>
            </w: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001 3600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65,1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66,3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66,5</w:t>
            </w: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Фонд оплаты труда и страховые взносы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001 3600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66,5</w:t>
            </w: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Иные закупки товаров, работ и услуг для государственных (муниципальных)нужд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001 3600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1,7</w:t>
            </w:r>
          </w:p>
        </w:tc>
      </w:tr>
      <w:tr w:rsidR="005B0F23" w:rsidTr="00544663">
        <w:trPr>
          <w:trHeight w:val="450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закупки товаров, работ, услуг для государственных (муниципальных 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001 3600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1,,7</w:t>
            </w: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</w:rPr>
            </w:pPr>
            <w:r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169,3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44,0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44,0</w:t>
            </w: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167,7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32,0</w:t>
            </w: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070 0400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Резервные средства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070 0400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870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070 0500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070 0500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218 0000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15,0</w:t>
            </w: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218 0100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218 0100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7,5</w:t>
            </w: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закупки товаров, работ, услуг для государственных (муниципальных 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218 0100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7,5</w:t>
            </w: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</w:rPr>
            </w:pPr>
            <w:r>
              <w:rPr>
                <w:b/>
              </w:rPr>
              <w:t>Мероприятия по профилактике терроризма и экстремизма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218 0100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2,0</w:t>
            </w: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218 0100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</w:t>
            </w: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закупки товаров, работ, услуг для государственных (муниципальных 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218 0100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</w:t>
            </w: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Мероприятия по гражданской обороне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219 0100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15,0</w:t>
            </w: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219 0100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закупки товаров, работ, услуг для государственных (муниципальных 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219 0100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10,0</w:t>
            </w: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по обеспечению первичных мер пожарной безопасности в границах сельских поселений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218 0100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218 0100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закупки товаров, работ, услуг для государственных (муниципальных 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218 0100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</w:rPr>
            </w:pPr>
            <w:r>
              <w:rPr>
                <w:b/>
              </w:rPr>
              <w:t>Национальная экономика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1763,4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195,0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180,0</w:t>
            </w: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Строительство, модернизация, ремонт автомобильных дорог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1582,7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160,0</w:t>
            </w: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на объекты дорожной инфраструктуры отнесенные к муниципальной собственности в рамках соц. Развития села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315 0214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82,7\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160,0</w:t>
            </w: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315 0214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160,0</w:t>
            </w: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работ, услуг в целях капитального ремонта государственного имущества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315 0214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243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закупки товаров, работ, услуг для государственных (муниципальных 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315 0214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160,0</w:t>
            </w: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Долгосрочная целевая программа «Развитие автомобильных дорог в Новосибирской области на 2012-2014 годы»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522 6300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522 6300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работ, услуг в целях капитального ремонта государственного имущества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522 6300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243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180,7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20,0</w:t>
            </w: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338 0000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Иные закупки товаров, работ и услуг для государственных (муниципальных)нужд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338 0000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закупки товаров, работ, услуг для государственных (муниципальных 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338 0000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Полномочия по градостроению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rPr>
                <w:b/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338 0001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10,0</w:t>
            </w: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338 0001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Подпрограмма «Территориальное планирование Новосибирской области»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522 3201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158,5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522 3201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Целевая программа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795 0000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10,0</w:t>
            </w:r>
          </w:p>
        </w:tc>
      </w:tr>
      <w:tr w:rsidR="005B0F23" w:rsidTr="00544663">
        <w:trPr>
          <w:trHeight w:val="794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юридическим лицам (кроме государственных учреждений) и физическим лицам-</w:t>
            </w:r>
          </w:p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производителям товаров, работ, услуг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795 0000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</w:rPr>
            </w:pPr>
            <w:r>
              <w:rPr>
                <w:b/>
              </w:rPr>
              <w:t>Жилищно-коммунальное хозяйство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11639,5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1733,75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1225,78</w:t>
            </w: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Жилищное хозяйство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221,8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132,7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132,7</w:t>
            </w: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350 0300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90,0</w:t>
            </w: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350 0300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90,0</w:t>
            </w: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закупки товаров, работ, услуг для государственных (муниципальных 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350 0300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90,0</w:t>
            </w: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350 0300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Долгосрочная целевая программа по энергосбережению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522 2800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42,7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42,7</w:t>
            </w:r>
          </w:p>
        </w:tc>
      </w:tr>
      <w:tr w:rsidR="005B0F23" w:rsidTr="00544663"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юридическим лицам (кроме государственных (муниципальных )учреждений, государственных корпораций (компаний),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522 2800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42,7</w:t>
            </w:r>
          </w:p>
        </w:tc>
      </w:tr>
      <w:tr w:rsidR="005B0F23" w:rsidTr="00544663">
        <w:trPr>
          <w:trHeight w:val="58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Коммунальное хозяйство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10520,8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890,6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413,08</w:t>
            </w:r>
          </w:p>
        </w:tc>
      </w:tr>
      <w:tr w:rsidR="005B0F23" w:rsidTr="00544663">
        <w:trPr>
          <w:trHeight w:val="58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070 0500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B0F23" w:rsidTr="00544663">
        <w:trPr>
          <w:trHeight w:val="58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070 0500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B0F23" w:rsidTr="00544663">
        <w:trPr>
          <w:trHeight w:val="58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Бюджетные инвестиции в объекты капитального строительства собственных муниципальных образований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102 0102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9232,6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B0F23" w:rsidTr="00544663">
        <w:trPr>
          <w:trHeight w:val="58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Бюджетные инвестиции в объекты государственной (муниципальной собственности) казенным учреждениям вне рамок государственного оборонного заказа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102 0102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9232,6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B0F23" w:rsidTr="00544663">
        <w:trPr>
          <w:trHeight w:val="58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351 0500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754,7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890,6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413,08</w:t>
            </w:r>
          </w:p>
        </w:tc>
      </w:tr>
      <w:tr w:rsidR="005B0F23" w:rsidTr="00544663">
        <w:trPr>
          <w:trHeight w:val="58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351 0500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590,6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139,72</w:t>
            </w:r>
          </w:p>
        </w:tc>
      </w:tr>
      <w:tr w:rsidR="005B0F23" w:rsidTr="00544663">
        <w:trPr>
          <w:trHeight w:val="58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закупки товаров, работ, услуг для государственных (муниципальных 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351 0500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590,6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139,72</w:t>
            </w:r>
          </w:p>
        </w:tc>
      </w:tr>
      <w:tr w:rsidR="005B0F23" w:rsidTr="00544663">
        <w:trPr>
          <w:trHeight w:val="58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юридическим лицам (кроме государственных учреждений) и физическим лицам—производителям товаров, работ и услуг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351 0500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378,7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273,36</w:t>
            </w:r>
          </w:p>
        </w:tc>
      </w:tr>
      <w:tr w:rsidR="005B0F23" w:rsidTr="00544663">
        <w:trPr>
          <w:trHeight w:val="58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ВЦП «Государственная поддержка муниципальных образований по благоустройству территорий населенных пунктов и подготовке объектов жилищно-коммунального хозяйства Новосибирской области к работе в осенне-зимний период 2013-2015 годы»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655 4300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</w:tr>
      <w:tr w:rsidR="005B0F23" w:rsidTr="00544663">
        <w:trPr>
          <w:trHeight w:val="58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юридическим лицам (кроме государственных учреждений) и физическим лицам—производителям товаров, работ и услуг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655 4300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</w:tr>
      <w:tr w:rsidR="005B0F23" w:rsidTr="00544663">
        <w:trPr>
          <w:trHeight w:val="58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Благоустройство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896,9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710,45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680,0</w:t>
            </w:r>
          </w:p>
        </w:tc>
      </w:tr>
      <w:tr w:rsidR="005B0F23" w:rsidTr="00544663">
        <w:trPr>
          <w:trHeight w:val="58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070 0500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B0F23" w:rsidTr="00544663">
        <w:trPr>
          <w:trHeight w:val="58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070 0500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</w:tr>
      <w:tr w:rsidR="005B0F23" w:rsidTr="00544663">
        <w:trPr>
          <w:trHeight w:val="58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Уличное освещение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600 0100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312,8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450,0</w:t>
            </w:r>
          </w:p>
        </w:tc>
      </w:tr>
      <w:tr w:rsidR="005B0F23" w:rsidTr="00544663">
        <w:trPr>
          <w:trHeight w:val="58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600 0100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35,0</w:t>
            </w:r>
          </w:p>
        </w:tc>
      </w:tr>
      <w:tr w:rsidR="005B0F23" w:rsidTr="00544663">
        <w:trPr>
          <w:trHeight w:val="58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закупки товаров, работ, услуг для государственных (муниципальных 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600 0100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35,0</w:t>
            </w:r>
          </w:p>
        </w:tc>
      </w:tr>
      <w:tr w:rsidR="005B0F23" w:rsidTr="00544663">
        <w:trPr>
          <w:trHeight w:val="58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Субсидии юридическим лицам (кроме </w:t>
            </w:r>
            <w:r>
              <w:rPr>
                <w:sz w:val="18"/>
                <w:szCs w:val="18"/>
              </w:rPr>
              <w:lastRenderedPageBreak/>
              <w:t>государственных учреждений) и физическим лицам—производителям товаров, работ и услуг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6000 0100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265,1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415,0</w:t>
            </w:r>
          </w:p>
        </w:tc>
      </w:tr>
      <w:tr w:rsidR="005B0F23" w:rsidTr="00544663">
        <w:trPr>
          <w:trHeight w:val="58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Содержание автомобильных дорог и инженерных сооружений на них в границах  городских округов и поселений в рамках  благоустройства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600 0200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70,0</w:t>
            </w:r>
          </w:p>
        </w:tc>
      </w:tr>
      <w:tr w:rsidR="005B0F23" w:rsidTr="00544663">
        <w:trPr>
          <w:trHeight w:val="58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600 0200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70,0</w:t>
            </w:r>
          </w:p>
        </w:tc>
      </w:tr>
      <w:tr w:rsidR="005B0F23" w:rsidTr="00544663">
        <w:trPr>
          <w:trHeight w:val="58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закупки товаров, работ, услуг для государственных (муниципальных 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600 0200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70,0</w:t>
            </w:r>
          </w:p>
        </w:tc>
      </w:tr>
      <w:tr w:rsidR="005B0F23" w:rsidTr="00544663">
        <w:trPr>
          <w:trHeight w:val="58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600 0400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20,45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10,0</w:t>
            </w:r>
          </w:p>
        </w:tc>
      </w:tr>
      <w:tr w:rsidR="005B0F23" w:rsidTr="00544663">
        <w:trPr>
          <w:trHeight w:val="58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600 0400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20,45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</w:tr>
      <w:tr w:rsidR="005B0F23" w:rsidTr="00544663">
        <w:trPr>
          <w:trHeight w:val="58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закупки товаров, работ, услуг для государственных (муниципальных 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600 0400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20,45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</w:tr>
      <w:tr w:rsidR="005B0F23" w:rsidTr="00544663">
        <w:trPr>
          <w:trHeight w:val="58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600 0500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119,3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200.0</w:t>
            </w:r>
          </w:p>
          <w:p w:rsidR="005B0F23" w:rsidRDefault="005B0F23" w:rsidP="00544663">
            <w:pPr>
              <w:rPr>
                <w:b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150,0</w:t>
            </w:r>
          </w:p>
        </w:tc>
      </w:tr>
      <w:tr w:rsidR="005B0F23" w:rsidTr="00544663">
        <w:trPr>
          <w:trHeight w:val="58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600 0500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150,0</w:t>
            </w:r>
          </w:p>
        </w:tc>
      </w:tr>
      <w:tr w:rsidR="005B0F23" w:rsidTr="00544663">
        <w:trPr>
          <w:trHeight w:val="58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закупки товаров, работ, услуг для государственных (муниципальных 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600 0500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150,0</w:t>
            </w:r>
          </w:p>
        </w:tc>
      </w:tr>
      <w:tr w:rsidR="005B0F23" w:rsidTr="00544663">
        <w:trPr>
          <w:trHeight w:val="58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целевая программа «Государственная поддержка муниципальных образований по благоустройству территорий населенных пунктов и подготовка объектов жилищно-коммунального хозяйства Новосибирской области к работе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</w:tr>
      <w:tr w:rsidR="005B0F23" w:rsidTr="00544663">
        <w:trPr>
          <w:trHeight w:val="58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</w:rPr>
            </w:pPr>
            <w:r>
              <w:rPr>
                <w:b/>
              </w:rPr>
              <w:t>Охрана объектов растительного и животного мира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06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405,0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</w:pPr>
          </w:p>
        </w:tc>
      </w:tr>
      <w:tr w:rsidR="005B0F23" w:rsidTr="00544663">
        <w:trPr>
          <w:trHeight w:val="58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природоохранных мероприятий в 2014-2016 году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655 6900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</w:tr>
      <w:tr w:rsidR="005B0F23" w:rsidTr="00544663">
        <w:trPr>
          <w:trHeight w:val="58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655 6900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</w:tr>
      <w:tr w:rsidR="005B0F23" w:rsidTr="00544663">
        <w:trPr>
          <w:trHeight w:val="58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закупки товаров, работ, услуг для государственных (муниципальных 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655 6900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</w:tr>
      <w:tr w:rsidR="005B0F23" w:rsidTr="00544663">
        <w:trPr>
          <w:trHeight w:val="58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</w:rPr>
            </w:pPr>
            <w:r>
              <w:rPr>
                <w:b/>
              </w:rPr>
              <w:t>Молодежная политика и оздоровление детей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07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07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12,0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17,0</w:t>
            </w:r>
          </w:p>
        </w:tc>
      </w:tr>
      <w:tr w:rsidR="005B0F23" w:rsidTr="00544663">
        <w:trPr>
          <w:trHeight w:val="58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Целевая программа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795 0000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17,0</w:t>
            </w:r>
          </w:p>
        </w:tc>
      </w:tr>
      <w:tr w:rsidR="005B0F23" w:rsidTr="00544663">
        <w:trPr>
          <w:trHeight w:val="58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795 0000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17,0</w:t>
            </w:r>
          </w:p>
        </w:tc>
      </w:tr>
      <w:tr w:rsidR="005B0F23" w:rsidTr="00544663">
        <w:trPr>
          <w:trHeight w:val="58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закупки товаров, работ, услуг для государственных (муниципальных 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795 0000 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17,0</w:t>
            </w:r>
          </w:p>
        </w:tc>
      </w:tr>
      <w:tr w:rsidR="005B0F23" w:rsidTr="00544663">
        <w:trPr>
          <w:trHeight w:val="58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</w:rPr>
            </w:pPr>
            <w:r>
              <w:rPr>
                <w:b/>
              </w:rPr>
              <w:t>Культура, кинематография, средства массовой информации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08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3066,4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2418,0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2200,0</w:t>
            </w:r>
          </w:p>
        </w:tc>
      </w:tr>
      <w:tr w:rsidR="005B0F23" w:rsidTr="00544663">
        <w:trPr>
          <w:trHeight w:val="58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Культура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3066,4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2200,0</w:t>
            </w:r>
          </w:p>
        </w:tc>
      </w:tr>
      <w:tr w:rsidR="005B0F23" w:rsidTr="00544663">
        <w:trPr>
          <w:trHeight w:val="58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Обеспечение деятельности подведомственных</w:t>
            </w:r>
            <w:r>
              <w:rPr>
                <w:i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учреждений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440 9900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3006,4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2190,0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2200,0</w:t>
            </w:r>
          </w:p>
        </w:tc>
      </w:tr>
      <w:tr w:rsidR="005B0F23" w:rsidTr="00544663">
        <w:trPr>
          <w:trHeight w:val="58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440 9900  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2313,2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1347,3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1347,3</w:t>
            </w:r>
          </w:p>
        </w:tc>
      </w:tr>
      <w:tr w:rsidR="005B0F23" w:rsidTr="00544663">
        <w:trPr>
          <w:trHeight w:val="311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Фонд оплаты труда и страховые взносы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440 9900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2313,2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1347,3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1347,3</w:t>
            </w:r>
          </w:p>
        </w:tc>
      </w:tr>
      <w:tr w:rsidR="005B0F23" w:rsidTr="00544663">
        <w:trPr>
          <w:trHeight w:val="58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440 9900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692,8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837,7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847,7</w:t>
            </w:r>
          </w:p>
        </w:tc>
      </w:tr>
      <w:tr w:rsidR="005B0F23" w:rsidTr="00544663">
        <w:trPr>
          <w:trHeight w:val="58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работ, услуг в сфере информационно-коммуникационных технологий</w:t>
            </w:r>
          </w:p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440 9900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</w:tr>
      <w:tr w:rsidR="005B0F23" w:rsidTr="00544663">
        <w:trPr>
          <w:trHeight w:val="58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закупки товаров, работ, услуг для государственных (муниципальных 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440 990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684,0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837,7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847,7</w:t>
            </w:r>
          </w:p>
        </w:tc>
      </w:tr>
      <w:tr w:rsidR="005B0F23" w:rsidTr="00544663">
        <w:trPr>
          <w:trHeight w:val="58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440 9900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</w:t>
            </w:r>
          </w:p>
        </w:tc>
      </w:tr>
      <w:tr w:rsidR="005B0F23" w:rsidTr="00544663">
        <w:trPr>
          <w:trHeight w:val="58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440 9900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</w:t>
            </w:r>
          </w:p>
        </w:tc>
      </w:tr>
      <w:tr w:rsidR="005B0F23" w:rsidTr="00544663">
        <w:trPr>
          <w:trHeight w:val="58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Уплата прочих налогов, сборов и иных платежей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440 9900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</w:tr>
      <w:tr w:rsidR="005B0F23" w:rsidTr="00544663">
        <w:trPr>
          <w:trHeight w:val="463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поддержка в сфере Культуры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450 8500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</w:t>
            </w: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</w:tr>
      <w:tr w:rsidR="005B0F23" w:rsidTr="00544663">
        <w:trPr>
          <w:trHeight w:val="463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450 8500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</w:tr>
      <w:tr w:rsidR="005B0F23" w:rsidTr="00544663">
        <w:trPr>
          <w:trHeight w:val="463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закупки товаров, работ, услуг для государственных (муниципальных 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450 8500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</w:tr>
      <w:tr w:rsidR="005B0F23" w:rsidTr="00544663">
        <w:trPr>
          <w:trHeight w:val="463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Долгосрочная целевая программа «Культура Новосибирской области 2012-2016годы»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522 3903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B0F23" w:rsidTr="00544663">
        <w:trPr>
          <w:trHeight w:val="463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522 3903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B0F23" w:rsidTr="00544663">
        <w:trPr>
          <w:trHeight w:val="463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закупки товаров, работ, услуг для государственных (муниципальных 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522 3903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B0F23" w:rsidTr="00544663">
        <w:trPr>
          <w:trHeight w:val="463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</w:rPr>
            </w:pPr>
            <w:r>
              <w:rPr>
                <w:b/>
              </w:rPr>
              <w:t>Реализация целевой программы «Сохранение памятников и других мемориальных объектов увековечивающих память о новосибирцах-защитниках отечества на 2013-2015 годы»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08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655 7200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228,0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</w:tc>
      </w:tr>
      <w:tr w:rsidR="005B0F23" w:rsidTr="00544663">
        <w:trPr>
          <w:trHeight w:val="292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655 7200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</w:tr>
      <w:tr w:rsidR="005B0F23" w:rsidTr="00544663">
        <w:trPr>
          <w:trHeight w:val="292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закупки товаров, работ, услуг для государственных (муниципальных 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655 7200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</w:tr>
      <w:tr w:rsidR="005B0F23" w:rsidTr="00544663">
        <w:trPr>
          <w:trHeight w:val="292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</w:rPr>
            </w:pPr>
            <w:r>
              <w:rPr>
                <w:b/>
              </w:rPr>
              <w:t>Условно-утвержденные расходы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187,3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324,8</w:t>
            </w:r>
          </w:p>
        </w:tc>
      </w:tr>
      <w:tr w:rsidR="005B0F23" w:rsidTr="00544663">
        <w:trPr>
          <w:trHeight w:val="292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Условно-утвержденные расходы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999 0000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187,3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324,8</w:t>
            </w:r>
          </w:p>
        </w:tc>
      </w:tr>
      <w:tr w:rsidR="005B0F23" w:rsidTr="00544663">
        <w:trPr>
          <w:trHeight w:val="292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Условно-утвержденные расходы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999 0000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187,3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324,8</w:t>
            </w:r>
          </w:p>
        </w:tc>
      </w:tr>
      <w:tr w:rsidR="005B0F23" w:rsidTr="00544663">
        <w:trPr>
          <w:trHeight w:val="58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</w:rPr>
            </w:pPr>
            <w:r>
              <w:rPr>
                <w:b/>
              </w:rPr>
              <w:t>Социальная политика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160,4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150,0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155,0</w:t>
            </w:r>
          </w:p>
        </w:tc>
      </w:tr>
      <w:tr w:rsidR="005B0F23" w:rsidTr="00544663">
        <w:trPr>
          <w:trHeight w:val="58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</w:rPr>
            </w:pPr>
            <w:r>
              <w:rPr>
                <w:b/>
              </w:rPr>
              <w:t>Пенсионное обеспечение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160,4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150,0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155,0</w:t>
            </w:r>
          </w:p>
        </w:tc>
      </w:tr>
      <w:tr w:rsidR="005B0F23" w:rsidTr="00544663">
        <w:trPr>
          <w:trHeight w:val="58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Доплаты к пенсиям государственным служащим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491 0100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155,0</w:t>
            </w:r>
          </w:p>
        </w:tc>
      </w:tr>
      <w:tr w:rsidR="005B0F23" w:rsidTr="00544663">
        <w:trPr>
          <w:trHeight w:val="58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491 0100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155,0</w:t>
            </w:r>
          </w:p>
        </w:tc>
      </w:tr>
      <w:tr w:rsidR="005B0F23" w:rsidTr="00544663">
        <w:trPr>
          <w:trHeight w:val="58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Пособия и компенсации по публичным нормативным обязательствам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491 0100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313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155,0</w:t>
            </w:r>
          </w:p>
        </w:tc>
      </w:tr>
      <w:tr w:rsidR="005B0F23" w:rsidTr="00544663">
        <w:trPr>
          <w:trHeight w:val="58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</w:rPr>
            </w:pPr>
            <w:r>
              <w:rPr>
                <w:b/>
              </w:rPr>
              <w:t>Другие вопросы в области социальной политики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06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150,0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</w:tc>
      </w:tr>
      <w:tr w:rsidR="005B0F23" w:rsidTr="00544663">
        <w:trPr>
          <w:trHeight w:val="58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ДЦП «Доступная среда для инвалидов в Новосибирской области на 2012-215годы»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522 4100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</w:tr>
      <w:tr w:rsidR="005B0F23" w:rsidTr="00544663">
        <w:trPr>
          <w:trHeight w:val="58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закупки товаров, работ, услуг для государственных (муниципальных 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522 4100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</w:tr>
      <w:tr w:rsidR="005B0F23" w:rsidTr="00544663">
        <w:trPr>
          <w:trHeight w:val="323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</w:rPr>
            </w:pPr>
            <w:r>
              <w:rPr>
                <w:b/>
              </w:rPr>
              <w:t>Физическая культура и спорт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  <w:p w:rsidR="005B0F23" w:rsidRDefault="005B0F23" w:rsidP="00544663">
            <w:pPr>
              <w:jc w:val="center"/>
              <w:rPr>
                <w:b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1,5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20,0</w:t>
            </w:r>
          </w:p>
        </w:tc>
      </w:tr>
      <w:tr w:rsidR="005B0F23" w:rsidTr="00544663">
        <w:trPr>
          <w:trHeight w:val="58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</w:rPr>
            </w:pPr>
            <w:r>
              <w:rPr>
                <w:b/>
              </w:rPr>
              <w:t xml:space="preserve">Физическая культура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1,5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20,0</w:t>
            </w:r>
          </w:p>
        </w:tc>
      </w:tr>
      <w:tr w:rsidR="005B0F23" w:rsidTr="00544663">
        <w:trPr>
          <w:trHeight w:val="58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области здравоохранения, спорта и физической культуры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512 9700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</w:tr>
      <w:tr w:rsidR="005B0F23" w:rsidTr="00544663">
        <w:trPr>
          <w:trHeight w:val="58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512 9700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</w:tr>
      <w:tr w:rsidR="005B0F23" w:rsidTr="00544663">
        <w:trPr>
          <w:trHeight w:val="58"/>
        </w:trPr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закупки товаров, работ, услуг для государственных (муниципальных ) нужд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512 9700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</w:tr>
    </w:tbl>
    <w:p w:rsidR="005B0F23" w:rsidRDefault="005B0F23" w:rsidP="005B0F23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</w:t>
      </w:r>
    </w:p>
    <w:p w:rsidR="005B0F23" w:rsidRDefault="005B0F23" w:rsidP="005B0F23">
      <w:pPr>
        <w:jc w:val="center"/>
        <w:rPr>
          <w:sz w:val="18"/>
          <w:szCs w:val="18"/>
        </w:rPr>
      </w:pPr>
    </w:p>
    <w:p w:rsidR="005B0F23" w:rsidRDefault="005B0F23" w:rsidP="005B0F23">
      <w:pPr>
        <w:jc w:val="center"/>
        <w:rPr>
          <w:sz w:val="18"/>
          <w:szCs w:val="18"/>
        </w:rPr>
      </w:pPr>
    </w:p>
    <w:p w:rsidR="005B0F23" w:rsidRDefault="005B0F23" w:rsidP="005B0F23">
      <w:pPr>
        <w:jc w:val="center"/>
        <w:rPr>
          <w:sz w:val="18"/>
          <w:szCs w:val="18"/>
        </w:rPr>
      </w:pPr>
    </w:p>
    <w:p w:rsidR="005B0F23" w:rsidRDefault="005B0F23" w:rsidP="005B0F23">
      <w:pPr>
        <w:jc w:val="center"/>
        <w:rPr>
          <w:sz w:val="18"/>
          <w:szCs w:val="18"/>
        </w:rPr>
      </w:pPr>
    </w:p>
    <w:p w:rsidR="005B0F23" w:rsidRDefault="005B0F23" w:rsidP="005B0F23">
      <w:pPr>
        <w:jc w:val="center"/>
        <w:rPr>
          <w:sz w:val="18"/>
          <w:szCs w:val="18"/>
        </w:rPr>
      </w:pPr>
    </w:p>
    <w:p w:rsidR="005B0F23" w:rsidRDefault="005B0F23" w:rsidP="005B0F23">
      <w:pPr>
        <w:jc w:val="center"/>
        <w:rPr>
          <w:sz w:val="18"/>
          <w:szCs w:val="18"/>
        </w:rPr>
      </w:pPr>
    </w:p>
    <w:p w:rsidR="005B0F23" w:rsidRDefault="005B0F23" w:rsidP="005B0F23">
      <w:pPr>
        <w:jc w:val="center"/>
        <w:rPr>
          <w:sz w:val="18"/>
          <w:szCs w:val="18"/>
        </w:rPr>
      </w:pPr>
    </w:p>
    <w:p w:rsidR="005B0F23" w:rsidRDefault="005B0F23" w:rsidP="005B0F23">
      <w:pPr>
        <w:jc w:val="center"/>
        <w:rPr>
          <w:sz w:val="18"/>
          <w:szCs w:val="18"/>
        </w:rPr>
      </w:pPr>
    </w:p>
    <w:p w:rsidR="005B0F23" w:rsidRDefault="005B0F23" w:rsidP="005B0F23">
      <w:pPr>
        <w:jc w:val="center"/>
        <w:rPr>
          <w:sz w:val="18"/>
          <w:szCs w:val="18"/>
        </w:rPr>
      </w:pPr>
    </w:p>
    <w:p w:rsidR="005B0F23" w:rsidRDefault="005B0F23" w:rsidP="005B0F23">
      <w:pPr>
        <w:jc w:val="center"/>
        <w:rPr>
          <w:sz w:val="18"/>
          <w:szCs w:val="18"/>
        </w:rPr>
      </w:pPr>
    </w:p>
    <w:p w:rsidR="005B0F23" w:rsidRDefault="005B0F23" w:rsidP="005B0F23">
      <w:pPr>
        <w:jc w:val="center"/>
        <w:rPr>
          <w:sz w:val="18"/>
          <w:szCs w:val="18"/>
        </w:rPr>
      </w:pPr>
    </w:p>
    <w:p w:rsidR="005B0F23" w:rsidRDefault="005B0F23" w:rsidP="005B0F23">
      <w:pPr>
        <w:jc w:val="center"/>
        <w:rPr>
          <w:sz w:val="18"/>
          <w:szCs w:val="18"/>
        </w:rPr>
      </w:pPr>
    </w:p>
    <w:p w:rsidR="005B0F23" w:rsidRDefault="005B0F23" w:rsidP="005B0F23">
      <w:pPr>
        <w:jc w:val="center"/>
        <w:rPr>
          <w:sz w:val="18"/>
          <w:szCs w:val="18"/>
        </w:rPr>
      </w:pPr>
    </w:p>
    <w:p w:rsidR="005B0F23" w:rsidRDefault="005B0F23" w:rsidP="005B0F23">
      <w:pPr>
        <w:jc w:val="center"/>
        <w:rPr>
          <w:sz w:val="18"/>
          <w:szCs w:val="18"/>
        </w:rPr>
      </w:pPr>
    </w:p>
    <w:p w:rsidR="005B0F23" w:rsidRDefault="005B0F23" w:rsidP="005B0F23">
      <w:pPr>
        <w:jc w:val="center"/>
        <w:rPr>
          <w:sz w:val="18"/>
          <w:szCs w:val="18"/>
        </w:rPr>
      </w:pPr>
    </w:p>
    <w:p w:rsidR="005B0F23" w:rsidRDefault="005B0F23" w:rsidP="005B0F23">
      <w:pPr>
        <w:jc w:val="center"/>
        <w:rPr>
          <w:sz w:val="18"/>
          <w:szCs w:val="18"/>
        </w:rPr>
      </w:pPr>
    </w:p>
    <w:p w:rsidR="005B0F23" w:rsidRDefault="005B0F23" w:rsidP="005B0F23">
      <w:pPr>
        <w:jc w:val="center"/>
        <w:rPr>
          <w:sz w:val="18"/>
          <w:szCs w:val="18"/>
        </w:rPr>
      </w:pPr>
    </w:p>
    <w:p w:rsidR="005B0F23" w:rsidRDefault="005B0F23" w:rsidP="005B0F23">
      <w:pPr>
        <w:jc w:val="center"/>
        <w:rPr>
          <w:sz w:val="18"/>
          <w:szCs w:val="18"/>
        </w:rPr>
      </w:pPr>
    </w:p>
    <w:p w:rsidR="005B0F23" w:rsidRDefault="005B0F23" w:rsidP="005B0F23">
      <w:pPr>
        <w:jc w:val="center"/>
        <w:rPr>
          <w:sz w:val="18"/>
          <w:szCs w:val="18"/>
        </w:rPr>
      </w:pPr>
    </w:p>
    <w:p w:rsidR="005B0F23" w:rsidRDefault="005B0F23" w:rsidP="005B0F23">
      <w:pPr>
        <w:jc w:val="center"/>
        <w:rPr>
          <w:sz w:val="18"/>
          <w:szCs w:val="18"/>
        </w:rPr>
      </w:pPr>
    </w:p>
    <w:p w:rsidR="005B0F23" w:rsidRDefault="005B0F23" w:rsidP="005B0F23">
      <w:pPr>
        <w:jc w:val="center"/>
        <w:rPr>
          <w:sz w:val="18"/>
          <w:szCs w:val="18"/>
        </w:rPr>
      </w:pPr>
    </w:p>
    <w:p w:rsidR="005B0F23" w:rsidRDefault="005B0F23" w:rsidP="005B0F23">
      <w:pPr>
        <w:jc w:val="center"/>
        <w:rPr>
          <w:sz w:val="18"/>
          <w:szCs w:val="18"/>
        </w:rPr>
      </w:pPr>
    </w:p>
    <w:p w:rsidR="005B0F23" w:rsidRDefault="005B0F23" w:rsidP="005B0F23">
      <w:pPr>
        <w:jc w:val="center"/>
        <w:rPr>
          <w:sz w:val="18"/>
          <w:szCs w:val="18"/>
        </w:rPr>
      </w:pPr>
    </w:p>
    <w:p w:rsidR="005B0F23" w:rsidRDefault="005B0F23" w:rsidP="005B0F23">
      <w:pPr>
        <w:jc w:val="center"/>
        <w:rPr>
          <w:sz w:val="18"/>
          <w:szCs w:val="18"/>
        </w:rPr>
      </w:pPr>
    </w:p>
    <w:p w:rsidR="005B0F23" w:rsidRDefault="005B0F23" w:rsidP="005B0F23">
      <w:pPr>
        <w:jc w:val="center"/>
        <w:rPr>
          <w:sz w:val="18"/>
          <w:szCs w:val="18"/>
        </w:rPr>
      </w:pPr>
    </w:p>
    <w:p w:rsidR="005B0F23" w:rsidRDefault="005B0F23" w:rsidP="005B0F23">
      <w:pPr>
        <w:jc w:val="center"/>
        <w:rPr>
          <w:sz w:val="18"/>
          <w:szCs w:val="18"/>
        </w:rPr>
      </w:pPr>
    </w:p>
    <w:p w:rsidR="005B0F23" w:rsidRDefault="005B0F23" w:rsidP="005B0F23">
      <w:pPr>
        <w:jc w:val="center"/>
        <w:rPr>
          <w:sz w:val="18"/>
          <w:szCs w:val="18"/>
        </w:rPr>
      </w:pPr>
    </w:p>
    <w:p w:rsidR="005B0F23" w:rsidRDefault="005B0F23" w:rsidP="005B0F23">
      <w:pPr>
        <w:jc w:val="center"/>
        <w:rPr>
          <w:sz w:val="18"/>
          <w:szCs w:val="18"/>
        </w:rPr>
      </w:pPr>
    </w:p>
    <w:p w:rsidR="005B0F23" w:rsidRDefault="005B0F23" w:rsidP="005B0F23">
      <w:pPr>
        <w:jc w:val="center"/>
        <w:rPr>
          <w:sz w:val="18"/>
          <w:szCs w:val="18"/>
        </w:rPr>
      </w:pPr>
    </w:p>
    <w:p w:rsidR="005B0F23" w:rsidRDefault="005B0F23" w:rsidP="005B0F23">
      <w:pPr>
        <w:jc w:val="center"/>
        <w:rPr>
          <w:sz w:val="18"/>
          <w:szCs w:val="18"/>
        </w:rPr>
      </w:pPr>
    </w:p>
    <w:p w:rsidR="005B0F23" w:rsidRDefault="005B0F23" w:rsidP="005B0F23">
      <w:pPr>
        <w:jc w:val="center"/>
        <w:rPr>
          <w:sz w:val="18"/>
          <w:szCs w:val="18"/>
        </w:rPr>
      </w:pPr>
    </w:p>
    <w:p w:rsidR="005B0F23" w:rsidRDefault="005B0F23" w:rsidP="005B0F23">
      <w:pPr>
        <w:jc w:val="center"/>
        <w:rPr>
          <w:sz w:val="18"/>
          <w:szCs w:val="18"/>
        </w:rPr>
      </w:pPr>
    </w:p>
    <w:p w:rsidR="005B0F23" w:rsidRDefault="005B0F23" w:rsidP="005B0F23">
      <w:pPr>
        <w:jc w:val="center"/>
        <w:rPr>
          <w:sz w:val="18"/>
          <w:szCs w:val="18"/>
        </w:rPr>
      </w:pPr>
    </w:p>
    <w:p w:rsidR="005B0F23" w:rsidRDefault="005B0F23" w:rsidP="005B0F23">
      <w:pPr>
        <w:jc w:val="center"/>
        <w:rPr>
          <w:sz w:val="18"/>
          <w:szCs w:val="18"/>
        </w:rPr>
      </w:pPr>
    </w:p>
    <w:p w:rsidR="005B0F23" w:rsidRDefault="005B0F23" w:rsidP="005B0F23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Приложение №3                          </w:t>
      </w:r>
    </w:p>
    <w:p w:rsidR="005B0F23" w:rsidRDefault="005B0F23" w:rsidP="005B0F23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К Решению об изменении бюджета на 2013год</w:t>
      </w:r>
    </w:p>
    <w:p w:rsidR="005B0F23" w:rsidRDefault="005B0F23" w:rsidP="005B0F23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И плановый период 2014-2015г</w:t>
      </w:r>
    </w:p>
    <w:p w:rsidR="005B0F23" w:rsidRDefault="005B0F23" w:rsidP="005B0F23">
      <w:pPr>
        <w:jc w:val="center"/>
        <w:rPr>
          <w:sz w:val="18"/>
          <w:szCs w:val="18"/>
        </w:rPr>
      </w:pPr>
    </w:p>
    <w:p w:rsidR="005B0F23" w:rsidRDefault="005B0F23" w:rsidP="005B0F23">
      <w:pPr>
        <w:jc w:val="center"/>
        <w:rPr>
          <w:sz w:val="18"/>
          <w:szCs w:val="18"/>
        </w:rPr>
      </w:pPr>
    </w:p>
    <w:p w:rsidR="005B0F23" w:rsidRDefault="005B0F23" w:rsidP="005B0F23">
      <w:pPr>
        <w:jc w:val="center"/>
        <w:rPr>
          <w:sz w:val="18"/>
          <w:szCs w:val="18"/>
        </w:rPr>
      </w:pPr>
    </w:p>
    <w:p w:rsidR="005B0F23" w:rsidRDefault="005B0F23" w:rsidP="005B0F23">
      <w:pPr>
        <w:jc w:val="center"/>
        <w:rPr>
          <w:b/>
        </w:rPr>
      </w:pPr>
      <w:r>
        <w:rPr>
          <w:b/>
        </w:rPr>
        <w:t>Ведомственная структура расходов местного бюджета на 2013 год</w:t>
      </w:r>
    </w:p>
    <w:p w:rsidR="005B0F23" w:rsidRDefault="005B0F23" w:rsidP="005B0F23">
      <w:pPr>
        <w:jc w:val="center"/>
        <w:rPr>
          <w:b/>
        </w:rPr>
      </w:pPr>
      <w:r>
        <w:rPr>
          <w:b/>
        </w:rPr>
        <w:t>плановый период 2014-2015г.</w:t>
      </w:r>
    </w:p>
    <w:p w:rsidR="005B0F23" w:rsidRDefault="005B0F23" w:rsidP="005B0F23"/>
    <w:p w:rsidR="005B0F23" w:rsidRDefault="005B0F23" w:rsidP="005B0F23">
      <w:pPr>
        <w:jc w:val="right"/>
      </w:pPr>
      <w:r>
        <w:t>в тыс. рублей</w:t>
      </w:r>
    </w:p>
    <w:tbl>
      <w:tblPr>
        <w:tblStyle w:val="a3"/>
        <w:tblW w:w="11150" w:type="dxa"/>
        <w:tblInd w:w="-1142" w:type="dxa"/>
        <w:tblLayout w:type="fixed"/>
        <w:tblLook w:val="01E0" w:firstRow="1" w:lastRow="1" w:firstColumn="1" w:lastColumn="1" w:noHBand="0" w:noVBand="0"/>
      </w:tblPr>
      <w:tblGrid>
        <w:gridCol w:w="4130"/>
        <w:gridCol w:w="900"/>
        <w:gridCol w:w="540"/>
        <w:gridCol w:w="720"/>
        <w:gridCol w:w="900"/>
        <w:gridCol w:w="720"/>
        <w:gridCol w:w="1080"/>
        <w:gridCol w:w="1080"/>
        <w:gridCol w:w="1080"/>
      </w:tblGrid>
      <w:tr w:rsidR="005B0F23" w:rsidTr="00544663">
        <w:trPr>
          <w:trHeight w:val="466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ГРБС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РЗ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ЦСР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2013г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2014г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2015г</w:t>
            </w:r>
          </w:p>
        </w:tc>
      </w:tr>
      <w:tr w:rsidR="005B0F23" w:rsidTr="00544663">
        <w:trPr>
          <w:trHeight w:val="451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Администрация Новомихайловского сельсовета Коченевского района Новосибирской области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i/>
              </w:rPr>
            </w:pPr>
          </w:p>
          <w:p w:rsidR="005B0F23" w:rsidRDefault="005B0F23" w:rsidP="00544663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i/>
                <w:sz w:val="22"/>
                <w:szCs w:val="22"/>
              </w:rPr>
            </w:pPr>
          </w:p>
          <w:p w:rsidR="005B0F23" w:rsidRDefault="005B0F23" w:rsidP="00544663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19399,0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i/>
                <w:sz w:val="22"/>
                <w:szCs w:val="22"/>
              </w:rPr>
            </w:pPr>
          </w:p>
          <w:p w:rsidR="005B0F23" w:rsidRDefault="005B0F23" w:rsidP="00544663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7490,39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i/>
                <w:sz w:val="22"/>
                <w:szCs w:val="22"/>
              </w:rPr>
            </w:pPr>
          </w:p>
          <w:p w:rsidR="005B0F23" w:rsidRDefault="005B0F23" w:rsidP="00544663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6496,54</w:t>
            </w:r>
          </w:p>
        </w:tc>
      </w:tr>
      <w:tr w:rsidR="005B0F23" w:rsidTr="00544663"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rPr>
                <w:b/>
                <w:i/>
              </w:rPr>
            </w:pPr>
            <w:r>
              <w:rPr>
                <w:b/>
                <w:i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i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i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2382,,6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2258,8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2263,8</w:t>
            </w:r>
          </w:p>
        </w:tc>
      </w:tr>
      <w:tr w:rsidR="005B0F23" w:rsidTr="00544663"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Функционирование высшего должностного лица субъектов Российской Федерации и муниципального образования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464,3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464,3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464,3</w:t>
            </w:r>
          </w:p>
        </w:tc>
      </w:tr>
      <w:tr w:rsidR="005B0F23" w:rsidTr="00544663"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администрации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002 0300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482,8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464,3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464,3</w:t>
            </w:r>
          </w:p>
        </w:tc>
      </w:tr>
      <w:tr w:rsidR="005B0F23" w:rsidTr="00544663"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002 0300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482,8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464,3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464,3</w:t>
            </w:r>
          </w:p>
        </w:tc>
      </w:tr>
      <w:tr w:rsidR="005B0F23" w:rsidTr="00544663"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002 0300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482,8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464,3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464,3</w:t>
            </w:r>
          </w:p>
        </w:tc>
      </w:tr>
      <w:tr w:rsidR="005B0F23" w:rsidTr="00544663"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1879,9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1774,5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1779,5</w:t>
            </w:r>
          </w:p>
        </w:tc>
      </w:tr>
      <w:tr w:rsidR="005B0F23" w:rsidTr="00544663"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Центральный аппарат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002 0400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1879,9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1774,5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1774,5</w:t>
            </w:r>
          </w:p>
        </w:tc>
      </w:tr>
      <w:tr w:rsidR="005B0F23" w:rsidTr="00544663"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002 0400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1082,1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1117,5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1117,5</w:t>
            </w:r>
          </w:p>
        </w:tc>
      </w:tr>
      <w:tr w:rsidR="005B0F23" w:rsidTr="00544663"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002 0400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1082,1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1117,5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1117,5</w:t>
            </w:r>
          </w:p>
        </w:tc>
      </w:tr>
      <w:tr w:rsidR="005B0F23" w:rsidTr="00544663"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002 0400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792,5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632,0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632,0</w:t>
            </w:r>
          </w:p>
        </w:tc>
      </w:tr>
      <w:tr w:rsidR="005B0F23" w:rsidTr="00544663"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002 0400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70,0</w:t>
            </w:r>
          </w:p>
        </w:tc>
      </w:tr>
      <w:tr w:rsidR="005B0F23" w:rsidTr="00544663"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закупки товаров, работ, услуг для государственных (муниципальных 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002 0400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597,9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567,0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567,0</w:t>
            </w:r>
          </w:p>
        </w:tc>
      </w:tr>
      <w:tr w:rsidR="005B0F23" w:rsidTr="00544663"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002 0400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</w:t>
            </w:r>
          </w:p>
        </w:tc>
      </w:tr>
      <w:tr w:rsidR="005B0F23" w:rsidTr="00544663"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002 0400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</w:t>
            </w:r>
          </w:p>
        </w:tc>
      </w:tr>
      <w:tr w:rsidR="005B0F23" w:rsidTr="00544663"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Уплата прочих налогов, сборов и иных обязательных платежей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002 0400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</w:t>
            </w:r>
          </w:p>
        </w:tc>
      </w:tr>
      <w:tr w:rsidR="005B0F23" w:rsidTr="00544663"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Осуществление полномочий по решению вопросов в сфере административных правонарушений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002 0513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B0F23" w:rsidTr="00544663"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закупки товаров, работ, услуг для государственных (муниципальных 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002 0513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</w:tr>
      <w:tr w:rsidR="005B0F23" w:rsidTr="00544663"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Обеспечение деятельности финансово-бюджетного надзора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20,0</w:t>
            </w:r>
          </w:p>
        </w:tc>
      </w:tr>
      <w:tr w:rsidR="005B0F23" w:rsidTr="00544663"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Контрольно-счетный орган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002 0401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</w:tr>
      <w:tr w:rsidR="005B0F23" w:rsidTr="00544663"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002 0401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</w:tr>
      <w:tr w:rsidR="005B0F23" w:rsidTr="00544663"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</w:rPr>
            </w:pPr>
            <w:r>
              <w:rPr>
                <w:b/>
              </w:rPr>
              <w:t>Национальная оборона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66,0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68,0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68,2</w:t>
            </w:r>
          </w:p>
        </w:tc>
      </w:tr>
      <w:tr w:rsidR="005B0F23" w:rsidTr="00544663"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Мобилизация и вневойсковая подготовка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68,2</w:t>
            </w:r>
          </w:p>
        </w:tc>
      </w:tr>
      <w:tr w:rsidR="005B0F23" w:rsidTr="00544663"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Осуществление первичного воинского учета на территориях, где отсутствуют военные комиссариаты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001 3600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68,2</w:t>
            </w:r>
          </w:p>
        </w:tc>
      </w:tr>
      <w:tr w:rsidR="005B0F23" w:rsidTr="00544663"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001 3600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65,1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66,3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66,5</w:t>
            </w:r>
          </w:p>
        </w:tc>
      </w:tr>
      <w:tr w:rsidR="005B0F23" w:rsidTr="00544663"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Фонд оплаты труда и страховые взносы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001 3600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66,5</w:t>
            </w:r>
          </w:p>
        </w:tc>
      </w:tr>
      <w:tr w:rsidR="005B0F23" w:rsidTr="00544663"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001 3600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1,7</w:t>
            </w:r>
          </w:p>
        </w:tc>
      </w:tr>
      <w:tr w:rsidR="005B0F23" w:rsidTr="00544663"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закупки товаров, работ, услуг для государственных (муниципальных 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001 3600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1,,7</w:t>
            </w:r>
          </w:p>
        </w:tc>
      </w:tr>
      <w:tr w:rsidR="005B0F23" w:rsidTr="00544663"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</w:rPr>
            </w:pPr>
            <w:r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169,3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44,0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44,0</w:t>
            </w:r>
          </w:p>
        </w:tc>
      </w:tr>
      <w:tr w:rsidR="005B0F23" w:rsidTr="00544663"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167,7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32,0</w:t>
            </w:r>
          </w:p>
        </w:tc>
      </w:tr>
      <w:tr w:rsidR="005B0F23" w:rsidTr="00544663"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070 0400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B0F23" w:rsidTr="00544663"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070 0400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</w:tr>
      <w:tr w:rsidR="005B0F23" w:rsidTr="00544663"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070 0050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B0F23" w:rsidTr="00544663"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070 0500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</w:tr>
      <w:tr w:rsidR="005B0F23" w:rsidTr="00544663"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218 0000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15,0</w:t>
            </w:r>
          </w:p>
        </w:tc>
      </w:tr>
      <w:tr w:rsidR="005B0F23" w:rsidTr="00544663"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218 0100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</w:tr>
      <w:tr w:rsidR="005B0F23" w:rsidTr="00544663"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218 0100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7,5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закупки товаров, работ, услуг для государственных (муниципальных 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218 0100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7,5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Pr="005556B9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 w:rsidRPr="005556B9">
              <w:rPr>
                <w:b/>
                <w:sz w:val="18"/>
                <w:szCs w:val="18"/>
              </w:rPr>
              <w:t>Мероприятия по профилактике терроризма и экстремизма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Pr="005556B9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 w:rsidRPr="005556B9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Pr="005556B9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 w:rsidRPr="005556B9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Pr="005556B9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 w:rsidRPr="005556B9">
              <w:rPr>
                <w:b/>
                <w:sz w:val="18"/>
                <w:szCs w:val="18"/>
              </w:rPr>
              <w:t>09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Pr="005556B9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 w:rsidRPr="005556B9">
              <w:rPr>
                <w:b/>
                <w:sz w:val="18"/>
                <w:szCs w:val="18"/>
              </w:rPr>
              <w:t>218 0100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Pr="005556B9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Pr="005556B9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Pr="005556B9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 w:rsidRPr="005556B9">
              <w:rPr>
                <w:b/>
                <w:sz w:val="18"/>
                <w:szCs w:val="18"/>
              </w:rPr>
              <w:t>2,0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Pr="005556B9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 w:rsidRPr="005556B9">
              <w:rPr>
                <w:b/>
                <w:sz w:val="18"/>
                <w:szCs w:val="18"/>
              </w:rPr>
              <w:t>2,0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218 0100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закупки товаров, работ, услуг для государственных (муниципальных 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218 0100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Мероприятия по гражданской обороне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219 0100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15,0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219 0100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закупки товаров, работ, услуг для государственных (муниципальных 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219 0100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10,0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по обеспечению первичных мер пожарной безопасности в границах сельских поселений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218 0100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218 0100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закупки товаров, работ, услуг для государственных (муниципальных 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218 0100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</w:rPr>
            </w:pPr>
            <w:r>
              <w:rPr>
                <w:b/>
              </w:rPr>
              <w:t>Национальная экономика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1763,4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195,0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180,0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Строительство, модернизация, ремонт автомобильных дорог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1582,7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160,0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Субсидии на объекты дорожной инфраструктуры отнесенные к муниципальной собственности в рамках соц. Развития села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315 0214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82,7\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160,0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315 0214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160,0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работ, услуг в целях капитального ремонта государственного имущества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315 0214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закупки товаров, работ, услуг для государственных (муниципальных 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315 0214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160,0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Долгосрочная целевая программа «Развитие автомобильных дорог в Новосибирской области на 2012-2014 годы»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522 6300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522 6300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</w:tr>
      <w:tr w:rsidR="005B0F23" w:rsidTr="00544663">
        <w:trPr>
          <w:trHeight w:val="371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работ, услуг в целях капитального ремонта государственного имущества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522 6300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180,7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20,0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Мероприятия в области строительства, архитектуры и градостроительства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338 0000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338 0000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закупки товаров, работ, услуг для государственных (муниципальных 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338 0000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</w:tr>
      <w:tr w:rsidR="005B0F23" w:rsidTr="00544663">
        <w:trPr>
          <w:trHeight w:val="440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Полномочия по градостроению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rPr>
                <w:b/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338 0001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10,0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338 0001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Подпрограмма «Территориальное планирование Новосибирской области»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522 3201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158,5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522 3201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Целевая программа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795 0000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10,0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юридическим лицам (кроме государственных учреждений) и физическим лицам-производителям товаров, работ, услуг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795 0000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</w:rPr>
            </w:pPr>
            <w:r>
              <w:rPr>
                <w:b/>
              </w:rPr>
              <w:t>Жилищно-коммунальное хозяйство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11639,5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1733,75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1225,78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Жилищное хозяйство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221,8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132,7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132,7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350 0300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90,0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350 0300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90,0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закупки товаров, работ, услуг для государственных (муниципальных 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350 0300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90,0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350 0300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810</w:t>
            </w: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Долгосрочная целевая программа по энергосбережению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522 2800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42,7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42,7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юридическим лицам (кроме государственных (муниципальных )учреждений, государственных корпораций (компаний),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522 2800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42,7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Коммунальное хозяйство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10520,8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890,6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413,08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Резервные фонды администраций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070 0500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73,5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070 0500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Бюджетные инвестиции в объекты капитального строительства собственных муниципальных образований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102 0102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9232,6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Бюджетные инвестиции в объекты государственной (муниципальной собственности) казенным учреждениям вне рамок государственного оборонного заказа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102 0102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9232,6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351 0500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754,7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890,6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413,08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351 0500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590,6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139,72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закупки товаров, работ, услуг для государственных (муниципальных 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351 0500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590,6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139,72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юридическим лицам (кроме государственных (муниципальных )учреждений, государственных корпораций (компаний),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351 0500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378,7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273,36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ВЦП «Государственная поддержка муниципальных образований по благоустройству территорий населенных пунктов и подготовке объектов жилищно-коммунального хозяйства Новосибирской области к работе в осенне-зимний период 2013-2015 годы»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655 4300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юридическим лицам (кроме государственных учреждений) и физическим лицам—производителям товаров, работ и услуг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655 4300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Благоустройство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896,8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710,45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680,0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070 0500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070 0500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Уличное освещение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600 0100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312,8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450,0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Иные закупки товаров, работ и услуг для государственных (муниципальных)нужд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600 0100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35,0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закупки товаров, работ, услуг для государственных (муниципальных 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600 0100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35,0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не коммерческим организациям (за исключением государственных учреждений)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6000 100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265,1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415,0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Содержание автомобильных дорог и инженерных сооружений на них в границах  городских округов и поселений в рамках  благоустройства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600 0200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117,0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70,0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600 0200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70,0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закупки товаров, работ, услуг для государственных (муниципальных 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600 0200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70,0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center" w:pos="213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600 0400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20,45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10,0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600 0400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20,45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закупки товаров, работ, услуг для государственных (муниципальных 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600 0400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20,45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600 0500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119,3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200.0</w:t>
            </w:r>
          </w:p>
          <w:p w:rsidR="005B0F23" w:rsidRDefault="005B0F23" w:rsidP="00544663">
            <w:pPr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150,0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600 0500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150,0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закупки товаров, работ, услуг для государственных (муниципальных 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600 0500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150,0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Pr="005D30F5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ВЦП «Государственная поддержка муниципальных образований по благоустройству территорий населенных пунктов и подготовке объектов жилищно-коммунального хозяйства Новосибирской области к работе в осенне-зимний период 2013-2015 годы»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Pr="005D30F5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Pr="005D30F5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Pr="005D30F5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Pr="005D30F5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655 4300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Pr="005D30F5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Pr="005D30F5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145,3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Pr="005D30F5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Pr="005D30F5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закупки товаров, работ, услуг для государственных (муниципальных 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655 4300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</w:rPr>
            </w:pPr>
            <w:r>
              <w:rPr>
                <w:b/>
              </w:rPr>
              <w:t>Охрана объектов растительного и животного мира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06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405,0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</w:pP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природоохранных мероприятий в 2014-2016 году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655 6900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655 6900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закупки товаров, работ, услуг для государственных (муниципальных 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655 6900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</w:rPr>
            </w:pPr>
            <w:r>
              <w:rPr>
                <w:b/>
              </w:rPr>
              <w:t>Молодежная политика и оздоровление детей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07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12,0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17,0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Целевая программа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795 0000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17,0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795 0000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17,0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закупки товаров, работ, услуг для государственных (муниципальных 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795 0000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17,0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</w:rPr>
            </w:pPr>
            <w:r>
              <w:rPr>
                <w:b/>
              </w:rPr>
              <w:t>Культура, кинематография, средства массовой информации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3066,4</w:t>
            </w:r>
          </w:p>
          <w:p w:rsidR="005B0F23" w:rsidRDefault="005B0F23" w:rsidP="00544663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2418,0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2200,0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Культура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3006,4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2418,0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2200,0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Обеспечение деятельности подведомственных</w:t>
            </w:r>
            <w:r>
              <w:rPr>
                <w:i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учреждений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440 9900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3006,4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2190,0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2200,0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440 9900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2313,2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1347,3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1347,3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Фонд оплаты труда и страховые взносы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440 9900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2313,2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1347,3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1347,3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440 9900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692,8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837,7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847,7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работ, услуг в сфере информационно-коммуникационных технологий</w:t>
            </w:r>
          </w:p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440 9900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закупки товаров, работ, услуг для государственных (муниципальных 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440 990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684,0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837,7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847,7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440 9900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Уплата налога на имущество организаций и </w:t>
            </w:r>
            <w:r>
              <w:rPr>
                <w:sz w:val="18"/>
                <w:szCs w:val="18"/>
              </w:rPr>
              <w:lastRenderedPageBreak/>
              <w:t>земельного налога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440 9900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Уплата прочих налогов, сборов и иных платежей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440 9900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поддержка в сфере Культуры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450 8500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</w:t>
            </w: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450 8500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закупки товаров, работ, услуг для государственных (муниципальных 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450 8500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Долгосрочная целевая программа «Культура Новосибирской области 2012-2016годы»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522 3903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522 3903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закупки товаров, работ, услуг для государственных (муниципальных 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522 3903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</w:rPr>
            </w:pPr>
            <w:r>
              <w:rPr>
                <w:b/>
              </w:rPr>
              <w:t>Реализация целевой программы «Сохранение памятников и других мемориальных объектов увековечивающих память о новосибирцах-защитниках отечества на 2013-2015 годы»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655 7200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228,0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655 7200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закупки товаров, работ, услуг для государственных (муниципальных 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655 7200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</w:rPr>
            </w:pPr>
            <w:r>
              <w:rPr>
                <w:b/>
              </w:rPr>
              <w:t>Условно-утвержденные расходы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187,3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324,8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Условно-утвержденные расходы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999 0000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187,3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324,8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Условно-утвержденные расходы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999 0000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187,3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324,8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</w:rPr>
            </w:pPr>
            <w:r>
              <w:rPr>
                <w:b/>
              </w:rPr>
              <w:t>Социальная политика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160,4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155,0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</w:rPr>
            </w:pPr>
            <w:r>
              <w:rPr>
                <w:b/>
              </w:rPr>
              <w:t>Пенсионное обеспечение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160,4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155,0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Доплаты к пенсиям государственным служащим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491 0100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155,0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491 0100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155,0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Пособия и компенсации по публичным нормативным обязательствам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491 0100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155,0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</w:rPr>
            </w:pPr>
            <w:r>
              <w:rPr>
                <w:b/>
              </w:rPr>
              <w:t>Другие вопросы в области социальной политики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Pr="005D30F5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 w:rsidRPr="005D30F5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Pr="005D30F5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Pr="005D30F5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Pr="005D30F5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Pr="005D30F5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Pr="005D30F5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Pr="005D30F5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Pr="005D30F5" w:rsidRDefault="005B0F23" w:rsidP="0054466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ДЦП «Доступная среда для инвалидов в Новосибирской области на 2012-215годы»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522 4100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закупки товаров, работ, услуг для государственных (муниципальных 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522 4100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b/>
              </w:rPr>
            </w:pPr>
            <w:r>
              <w:rPr>
                <w:b/>
              </w:rPr>
              <w:t xml:space="preserve">Физическая культура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b/>
              </w:rPr>
            </w:pPr>
            <w:r>
              <w:rPr>
                <w:b/>
              </w:rPr>
              <w:t>20,0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области здравоохранения, спорта и физической культуры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512 9700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512 9700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Pr="00CF47C8" w:rsidRDefault="005B0F23" w:rsidP="00544663">
            <w:pPr>
              <w:jc w:val="center"/>
            </w:pPr>
            <w:r w:rsidRPr="00CF47C8">
              <w:t>1,5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</w:tr>
      <w:tr w:rsidR="005B0F23" w:rsidTr="00544663">
        <w:trPr>
          <w:trHeight w:val="5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закупки товаров, работ, услуг для государственных (муниципальных )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512 9700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Pr="00CF47C8" w:rsidRDefault="005B0F23" w:rsidP="00544663">
            <w:pPr>
              <w:jc w:val="center"/>
            </w:pPr>
            <w:r w:rsidRPr="00CF47C8">
              <w:t>1,5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</w:tr>
    </w:tbl>
    <w:p w:rsidR="005B0F23" w:rsidRDefault="005B0F23" w:rsidP="005B0F23">
      <w:pPr>
        <w:rPr>
          <w:sz w:val="18"/>
          <w:szCs w:val="18"/>
        </w:rPr>
      </w:pPr>
    </w:p>
    <w:p w:rsidR="005B0F23" w:rsidRDefault="005B0F23" w:rsidP="005B0F23">
      <w:pPr>
        <w:rPr>
          <w:sz w:val="18"/>
          <w:szCs w:val="18"/>
        </w:rPr>
      </w:pPr>
    </w:p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/>
    <w:p w:rsidR="005B0F23" w:rsidRDefault="005B0F23" w:rsidP="005B0F23">
      <w:pPr>
        <w:tabs>
          <w:tab w:val="left" w:pos="7699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Приложение № 4</w:t>
      </w:r>
    </w:p>
    <w:p w:rsidR="005B0F23" w:rsidRDefault="005B0F23" w:rsidP="005B0F23">
      <w:pPr>
        <w:tabs>
          <w:tab w:val="left" w:pos="7699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к Решению «Об изменении бюджета на 2013год</w:t>
      </w:r>
    </w:p>
    <w:p w:rsidR="005B0F23" w:rsidRDefault="005B0F23" w:rsidP="005B0F23">
      <w:pPr>
        <w:tabs>
          <w:tab w:val="left" w:pos="7699"/>
        </w:tabs>
        <w:jc w:val="right"/>
        <w:rPr>
          <w:sz w:val="18"/>
          <w:szCs w:val="18"/>
        </w:rPr>
      </w:pPr>
      <w:r>
        <w:rPr>
          <w:sz w:val="18"/>
          <w:szCs w:val="18"/>
        </w:rPr>
        <w:t>и плановый период 2014-2015г.</w:t>
      </w:r>
    </w:p>
    <w:p w:rsidR="005B0F23" w:rsidRDefault="005B0F23" w:rsidP="005B0F23">
      <w:pPr>
        <w:tabs>
          <w:tab w:val="left" w:pos="7699"/>
        </w:tabs>
      </w:pPr>
    </w:p>
    <w:p w:rsidR="005B0F23" w:rsidRDefault="005B0F23" w:rsidP="005B0F23">
      <w:pPr>
        <w:tabs>
          <w:tab w:val="left" w:pos="7699"/>
        </w:tabs>
        <w:jc w:val="center"/>
        <w:rPr>
          <w:b/>
        </w:rPr>
      </w:pPr>
      <w:r>
        <w:rPr>
          <w:b/>
        </w:rPr>
        <w:t>Источники финансирования дефицита  местного бюджета Новомихайловского сельсовета Коченевского района Новосибирской области на 2013год</w:t>
      </w:r>
    </w:p>
    <w:p w:rsidR="005B0F23" w:rsidRDefault="005B0F23" w:rsidP="005B0F23">
      <w:pPr>
        <w:tabs>
          <w:tab w:val="left" w:pos="7699"/>
        </w:tabs>
        <w:jc w:val="center"/>
      </w:pPr>
      <w:r>
        <w:rPr>
          <w:b/>
        </w:rPr>
        <w:t xml:space="preserve">и плановый период 2014-2015гг. </w:t>
      </w:r>
    </w:p>
    <w:p w:rsidR="005B0F23" w:rsidRDefault="005B0F23" w:rsidP="005B0F23">
      <w:pPr>
        <w:tabs>
          <w:tab w:val="left" w:pos="7699"/>
        </w:tabs>
        <w:jc w:val="center"/>
      </w:pPr>
    </w:p>
    <w:tbl>
      <w:tblPr>
        <w:tblStyle w:val="a3"/>
        <w:tblW w:w="10728" w:type="dxa"/>
        <w:tblInd w:w="-1103" w:type="dxa"/>
        <w:tblLook w:val="01E0" w:firstRow="1" w:lastRow="1" w:firstColumn="1" w:lastColumn="1" w:noHBand="0" w:noVBand="0"/>
      </w:tblPr>
      <w:tblGrid>
        <w:gridCol w:w="2128"/>
        <w:gridCol w:w="5391"/>
        <w:gridCol w:w="1211"/>
        <w:gridCol w:w="1052"/>
        <w:gridCol w:w="946"/>
      </w:tblGrid>
      <w:tr w:rsidR="005B0F23" w:rsidTr="00544663">
        <w:trPr>
          <w:trHeight w:val="1030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center"/>
            </w:pPr>
          </w:p>
          <w:p w:rsidR="005B0F23" w:rsidRDefault="005B0F23" w:rsidP="00544663">
            <w:pPr>
              <w:tabs>
                <w:tab w:val="left" w:pos="7699"/>
              </w:tabs>
              <w:jc w:val="center"/>
            </w:pPr>
          </w:p>
          <w:p w:rsidR="005B0F23" w:rsidRDefault="005B0F23" w:rsidP="00544663">
            <w:pPr>
              <w:tabs>
                <w:tab w:val="left" w:pos="7699"/>
              </w:tabs>
              <w:jc w:val="center"/>
            </w:pPr>
            <w:r>
              <w:t>Код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кода группы, подгруппы, статьи, вида источников финансирования дефицитов бюджетов, кода классификации операций сектора местного самоуправления, относящихся финансирования дефицитов бюджетов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center"/>
            </w:pPr>
          </w:p>
          <w:p w:rsidR="005B0F23" w:rsidRDefault="005B0F23" w:rsidP="00544663">
            <w:pPr>
              <w:tabs>
                <w:tab w:val="left" w:pos="7699"/>
              </w:tabs>
              <w:jc w:val="center"/>
            </w:pPr>
          </w:p>
          <w:p w:rsidR="005B0F23" w:rsidRDefault="005B0F23" w:rsidP="00544663">
            <w:pPr>
              <w:tabs>
                <w:tab w:val="left" w:pos="7699"/>
              </w:tabs>
              <w:jc w:val="center"/>
            </w:pPr>
            <w:r>
              <w:t>2013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center"/>
            </w:pPr>
          </w:p>
          <w:p w:rsidR="005B0F23" w:rsidRDefault="005B0F23" w:rsidP="00544663">
            <w:pPr>
              <w:tabs>
                <w:tab w:val="left" w:pos="7699"/>
              </w:tabs>
              <w:jc w:val="center"/>
            </w:pPr>
            <w:r>
              <w:t>2014</w:t>
            </w:r>
          </w:p>
          <w:p w:rsidR="005B0F23" w:rsidRDefault="005B0F23" w:rsidP="00544663">
            <w:pPr>
              <w:tabs>
                <w:tab w:val="left" w:pos="7699"/>
              </w:tabs>
              <w:jc w:val="center"/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center"/>
            </w:pPr>
          </w:p>
          <w:p w:rsidR="005B0F23" w:rsidRDefault="005B0F23" w:rsidP="00544663">
            <w:pPr>
              <w:tabs>
                <w:tab w:val="left" w:pos="7699"/>
              </w:tabs>
              <w:jc w:val="center"/>
            </w:pPr>
            <w:r>
              <w:t>2015</w:t>
            </w:r>
          </w:p>
        </w:tc>
      </w:tr>
      <w:tr w:rsidR="005B0F23" w:rsidTr="00544663"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center"/>
              <w:rPr>
                <w:b/>
              </w:rPr>
            </w:pPr>
          </w:p>
          <w:p w:rsidR="005B0F23" w:rsidRDefault="005B0F23" w:rsidP="00544663">
            <w:pPr>
              <w:tabs>
                <w:tab w:val="left" w:pos="7699"/>
              </w:tabs>
              <w:jc w:val="center"/>
              <w:rPr>
                <w:b/>
              </w:rPr>
            </w:pPr>
            <w:r>
              <w:rPr>
                <w:b/>
              </w:rPr>
              <w:t>01 00 00 00 00 0000 000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both"/>
              <w:rPr>
                <w:b/>
              </w:rPr>
            </w:pPr>
            <w:r>
              <w:rPr>
                <w:b/>
              </w:rPr>
              <w:t>Источники внутреннего финансирования дефицита местного бюджета администрации Новомихайловского сельсовета, в том числе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center"/>
              <w:rPr>
                <w:b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center"/>
              <w:rPr>
                <w:b/>
              </w:rPr>
            </w:pPr>
          </w:p>
        </w:tc>
      </w:tr>
      <w:tr w:rsidR="005B0F23" w:rsidTr="00544663"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center"/>
              <w:rPr>
                <w:b/>
              </w:rPr>
            </w:pPr>
            <w:r>
              <w:rPr>
                <w:b/>
              </w:rPr>
              <w:t>01 03 00 00 00 0000 000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both"/>
              <w:rPr>
                <w:b/>
              </w:rPr>
            </w:pPr>
            <w:r>
              <w:rPr>
                <w:b/>
              </w:rPr>
              <w:t>Бюджетные кредиты от других бюджетов бюджетной системы  Российской Федерации в валюте Российской Федерации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center"/>
              <w:rPr>
                <w:b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center"/>
              <w:rPr>
                <w:b/>
              </w:rPr>
            </w:pPr>
          </w:p>
        </w:tc>
      </w:tr>
      <w:tr w:rsidR="005B0F23" w:rsidTr="00544663"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center"/>
              <w:rPr>
                <w:b/>
              </w:rPr>
            </w:pPr>
            <w:r>
              <w:rPr>
                <w:b/>
              </w:rPr>
              <w:t>01 03 00 00 00 0000 700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both"/>
              <w:rPr>
                <w:b/>
              </w:rPr>
            </w:pPr>
            <w:r>
              <w:rPr>
                <w:b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center"/>
              <w:rPr>
                <w:b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center"/>
              <w:rPr>
                <w:b/>
              </w:rPr>
            </w:pPr>
          </w:p>
        </w:tc>
      </w:tr>
      <w:tr w:rsidR="005B0F23" w:rsidTr="00544663"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center"/>
            </w:pPr>
            <w:r>
              <w:t>01 03 00 00 10 0000 710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both"/>
            </w:pPr>
            <w:r>
              <w:t>Получение бюджетных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center"/>
            </w:pPr>
            <w:r>
              <w:t>0,0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center"/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center"/>
            </w:pPr>
          </w:p>
        </w:tc>
      </w:tr>
      <w:tr w:rsidR="005B0F23" w:rsidTr="00544663"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center"/>
              <w:rPr>
                <w:b/>
              </w:rPr>
            </w:pPr>
            <w:r>
              <w:rPr>
                <w:b/>
              </w:rPr>
              <w:t>01 03 00 00 00 0000 800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both"/>
              <w:rPr>
                <w:b/>
              </w:rPr>
            </w:pPr>
            <w:r>
              <w:rPr>
                <w:b/>
              </w:rPr>
              <w:t>Погашение 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center"/>
              <w:rPr>
                <w:b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center"/>
              <w:rPr>
                <w:b/>
              </w:rPr>
            </w:pPr>
          </w:p>
        </w:tc>
      </w:tr>
      <w:tr w:rsidR="005B0F23" w:rsidTr="00544663"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center"/>
            </w:pPr>
            <w:r>
              <w:t>01 03 00 00 10 0000 810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both"/>
            </w:pPr>
            <w:r>
              <w:t xml:space="preserve">Погашение  бюджетами поселений кредитов от других бюджетов бюджетной системы Российской Федерации в валюте Российской Федерации  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center"/>
            </w:pPr>
            <w:r>
              <w:t>0,0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center"/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center"/>
            </w:pPr>
          </w:p>
        </w:tc>
      </w:tr>
      <w:tr w:rsidR="005B0F23" w:rsidTr="00544663"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center"/>
              <w:rPr>
                <w:b/>
              </w:rPr>
            </w:pPr>
            <w:r>
              <w:rPr>
                <w:b/>
              </w:rPr>
              <w:t>01 05 00 00 00 0000 000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both"/>
              <w:rPr>
                <w:b/>
              </w:rPr>
            </w:pPr>
            <w:r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center"/>
              <w:rPr>
                <w:b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center"/>
              <w:rPr>
                <w:b/>
              </w:rPr>
            </w:pPr>
          </w:p>
        </w:tc>
      </w:tr>
      <w:tr w:rsidR="005B0F23" w:rsidTr="00544663"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center"/>
              <w:rPr>
                <w:b/>
              </w:rPr>
            </w:pPr>
            <w:r>
              <w:rPr>
                <w:b/>
              </w:rPr>
              <w:t>01 05 00 00 00 0000 500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both"/>
              <w:rPr>
                <w:b/>
              </w:rPr>
            </w:pPr>
            <w:r>
              <w:rPr>
                <w:b/>
              </w:rPr>
              <w:t>Увеличение остатков средств бюджета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center"/>
              <w:rPr>
                <w:b/>
              </w:rPr>
            </w:pPr>
            <w:r>
              <w:rPr>
                <w:b/>
              </w:rPr>
              <w:t>-19399,0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rPr>
                <w:b/>
              </w:rPr>
            </w:pPr>
            <w:r>
              <w:rPr>
                <w:b/>
              </w:rPr>
              <w:t>-7490,39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center"/>
              <w:rPr>
                <w:b/>
              </w:rPr>
            </w:pPr>
            <w:r>
              <w:rPr>
                <w:b/>
              </w:rPr>
              <w:t>-6496,54</w:t>
            </w:r>
          </w:p>
        </w:tc>
      </w:tr>
      <w:tr w:rsidR="005B0F23" w:rsidTr="00544663">
        <w:trPr>
          <w:trHeight w:val="567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center"/>
            </w:pPr>
            <w:r>
              <w:t>01 05 02 00 00 0000 500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both"/>
            </w:pPr>
            <w:r>
              <w:t>Увеличение прочих остатков средств бюджета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center"/>
            </w:pPr>
            <w:r>
              <w:t>-19399,0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center"/>
            </w:pPr>
            <w:r>
              <w:t>-7490,39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center"/>
            </w:pPr>
            <w:r>
              <w:t>-6496,54</w:t>
            </w:r>
          </w:p>
        </w:tc>
      </w:tr>
      <w:tr w:rsidR="005B0F23" w:rsidTr="00544663"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center"/>
            </w:pPr>
            <w:r>
              <w:t>01 05 02 01 00 0000 510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both"/>
            </w:pPr>
            <w:r>
              <w:t>Увеличение прочих остатков денежных средств бюджета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center"/>
            </w:pPr>
            <w:r>
              <w:t>-19399,0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center"/>
            </w:pPr>
            <w:r>
              <w:t>-7490,39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</w:pPr>
            <w:r>
              <w:t>-6496,54</w:t>
            </w:r>
          </w:p>
        </w:tc>
      </w:tr>
      <w:tr w:rsidR="005B0F23" w:rsidTr="00544663"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center"/>
            </w:pPr>
            <w:r>
              <w:t>01 05 02 01 10 0000 510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both"/>
            </w:pPr>
            <w:r>
              <w:t>Увеличение прочих остатков денежных средств бюджетов поселений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center"/>
            </w:pPr>
            <w:r>
              <w:t>-19399,0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center"/>
            </w:pPr>
            <w:r>
              <w:t>-7490,39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</w:pPr>
            <w:r>
              <w:t>-6496,54</w:t>
            </w:r>
          </w:p>
        </w:tc>
      </w:tr>
      <w:tr w:rsidR="005B0F23" w:rsidTr="00544663"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center"/>
              <w:rPr>
                <w:b/>
              </w:rPr>
            </w:pPr>
            <w:r>
              <w:rPr>
                <w:b/>
              </w:rPr>
              <w:t>01 05 00 00 00 0000 600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both"/>
              <w:rPr>
                <w:b/>
              </w:rPr>
            </w:pPr>
            <w:r>
              <w:rPr>
                <w:b/>
              </w:rPr>
              <w:t>Уменьшение остатков средств бюджетов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center"/>
              <w:rPr>
                <w:b/>
              </w:rPr>
            </w:pPr>
            <w:r>
              <w:rPr>
                <w:b/>
              </w:rPr>
              <w:t>19399,0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center"/>
              <w:rPr>
                <w:b/>
              </w:rPr>
            </w:pPr>
            <w:r>
              <w:rPr>
                <w:b/>
              </w:rPr>
              <w:t>7490,39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center"/>
              <w:rPr>
                <w:b/>
              </w:rPr>
            </w:pPr>
            <w:r>
              <w:rPr>
                <w:b/>
              </w:rPr>
              <w:t>6496,54</w:t>
            </w:r>
          </w:p>
        </w:tc>
      </w:tr>
      <w:tr w:rsidR="005B0F23" w:rsidTr="00544663"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center"/>
              <w:rPr>
                <w:b/>
              </w:rPr>
            </w:pPr>
            <w:r>
              <w:rPr>
                <w:b/>
              </w:rPr>
              <w:t>01 05 02 00 00 0000 600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both"/>
              <w:rPr>
                <w:b/>
              </w:rPr>
            </w:pPr>
            <w:r>
              <w:rPr>
                <w:b/>
              </w:rPr>
              <w:t>Уменьшение прочих остатков средств бюджетов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center"/>
            </w:pPr>
            <w:r>
              <w:t>19399,0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center"/>
            </w:pPr>
            <w:r>
              <w:t>7490,39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center"/>
            </w:pPr>
            <w:r>
              <w:t>6496,54</w:t>
            </w:r>
          </w:p>
        </w:tc>
      </w:tr>
      <w:tr w:rsidR="005B0F23" w:rsidTr="00544663"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center"/>
            </w:pPr>
            <w:r>
              <w:t>01 05 02 01 00 0000 610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both"/>
            </w:pPr>
            <w:r>
              <w:t>Уменьшение прочих остатков денежных средств бюджета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center"/>
            </w:pPr>
            <w:r>
              <w:t>19399,0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</w:pPr>
            <w:r>
              <w:t>7490,39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center"/>
            </w:pPr>
            <w:r>
              <w:t>6496,54</w:t>
            </w:r>
          </w:p>
        </w:tc>
      </w:tr>
      <w:tr w:rsidR="005B0F23" w:rsidTr="00544663"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center"/>
            </w:pPr>
            <w:r>
              <w:t>01 05 02 01 10 0000 610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both"/>
            </w:pPr>
            <w:r>
              <w:t>Уменьшение прочих остатков денежных средств бюджетов поселений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center"/>
            </w:pPr>
            <w:r>
              <w:t>19399,0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</w:pPr>
            <w:r>
              <w:t>7490,39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23" w:rsidRDefault="005B0F23" w:rsidP="00544663">
            <w:pPr>
              <w:tabs>
                <w:tab w:val="left" w:pos="7699"/>
              </w:tabs>
              <w:jc w:val="center"/>
            </w:pPr>
            <w:r>
              <w:t>6496,54</w:t>
            </w:r>
          </w:p>
        </w:tc>
      </w:tr>
    </w:tbl>
    <w:p w:rsidR="005B0F23" w:rsidRDefault="005B0F23" w:rsidP="005B0F23">
      <w:pPr>
        <w:tabs>
          <w:tab w:val="left" w:pos="7699"/>
        </w:tabs>
        <w:rPr>
          <w:b/>
        </w:rPr>
      </w:pPr>
    </w:p>
    <w:p w:rsidR="005B0F23" w:rsidRDefault="005B0F23" w:rsidP="005B0F23">
      <w:pPr>
        <w:tabs>
          <w:tab w:val="left" w:pos="7699"/>
        </w:tabs>
        <w:rPr>
          <w:b/>
        </w:rPr>
      </w:pPr>
    </w:p>
    <w:p w:rsidR="005D74B8" w:rsidRDefault="005D74B8">
      <w:bookmarkStart w:id="0" w:name="_GoBack"/>
      <w:bookmarkEnd w:id="0"/>
    </w:p>
    <w:sectPr w:rsidR="005D7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B2B89"/>
    <w:multiLevelType w:val="multilevel"/>
    <w:tmpl w:val="E8083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724157"/>
    <w:multiLevelType w:val="multilevel"/>
    <w:tmpl w:val="B0B6B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EC5295"/>
    <w:multiLevelType w:val="multilevel"/>
    <w:tmpl w:val="E9C27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C841F4"/>
    <w:multiLevelType w:val="multilevel"/>
    <w:tmpl w:val="EE1C4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B83444"/>
    <w:multiLevelType w:val="multilevel"/>
    <w:tmpl w:val="8CB446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0D4128"/>
    <w:multiLevelType w:val="hybridMultilevel"/>
    <w:tmpl w:val="DCF4F7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CA2A9A"/>
    <w:multiLevelType w:val="multilevel"/>
    <w:tmpl w:val="2F482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6DA424F"/>
    <w:multiLevelType w:val="hybridMultilevel"/>
    <w:tmpl w:val="561E0E54"/>
    <w:lvl w:ilvl="0" w:tplc="E88A86C2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277C0CAF"/>
    <w:multiLevelType w:val="hybridMultilevel"/>
    <w:tmpl w:val="9F0AA9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0C36BF"/>
    <w:multiLevelType w:val="hybridMultilevel"/>
    <w:tmpl w:val="F23CA8BA"/>
    <w:lvl w:ilvl="0" w:tplc="1E284156">
      <w:start w:val="1"/>
      <w:numFmt w:val="decimal"/>
      <w:lvlText w:val="%1."/>
      <w:lvlJc w:val="left"/>
      <w:pPr>
        <w:tabs>
          <w:tab w:val="num" w:pos="840"/>
        </w:tabs>
        <w:ind w:left="84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10">
    <w:nsid w:val="2B690669"/>
    <w:multiLevelType w:val="hybridMultilevel"/>
    <w:tmpl w:val="ACB8BD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C55946"/>
    <w:multiLevelType w:val="hybridMultilevel"/>
    <w:tmpl w:val="BE543EB6"/>
    <w:lvl w:ilvl="0" w:tplc="107248C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CC94ECB"/>
    <w:multiLevelType w:val="hybridMultilevel"/>
    <w:tmpl w:val="A798052C"/>
    <w:lvl w:ilvl="0" w:tplc="DBE8FB62">
      <w:start w:val="1"/>
      <w:numFmt w:val="decimal"/>
      <w:lvlText w:val="%1."/>
      <w:lvlJc w:val="left"/>
      <w:pPr>
        <w:tabs>
          <w:tab w:val="num" w:pos="1536"/>
        </w:tabs>
        <w:ind w:left="1536" w:hanging="996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>
    <w:nsid w:val="2D08443A"/>
    <w:multiLevelType w:val="hybridMultilevel"/>
    <w:tmpl w:val="C8E6ABC6"/>
    <w:lvl w:ilvl="0" w:tplc="0B4CC39C">
      <w:start w:val="1"/>
      <w:numFmt w:val="decimal"/>
      <w:lvlText w:val="%1."/>
      <w:lvlJc w:val="left"/>
      <w:pPr>
        <w:tabs>
          <w:tab w:val="num" w:pos="1812"/>
        </w:tabs>
        <w:ind w:left="1812" w:hanging="1272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309B77F9"/>
    <w:multiLevelType w:val="hybridMultilevel"/>
    <w:tmpl w:val="81EEEF24"/>
    <w:lvl w:ilvl="0" w:tplc="99FE3EA4">
      <w:start w:val="2"/>
      <w:numFmt w:val="bullet"/>
      <w:lvlText w:val="-"/>
      <w:lvlJc w:val="left"/>
      <w:pPr>
        <w:tabs>
          <w:tab w:val="num" w:pos="1665"/>
        </w:tabs>
        <w:ind w:left="1665" w:hanging="945"/>
      </w:pPr>
      <w:rPr>
        <w:rFonts w:ascii="Times New Roman" w:eastAsia="Times New Roman" w:hAnsi="Times New Roman" w:cs="Times New Roman" w:hint="default"/>
      </w:rPr>
    </w:lvl>
    <w:lvl w:ilvl="1" w:tplc="5BC06726">
      <w:start w:val="2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20B7DC5"/>
    <w:multiLevelType w:val="hybridMultilevel"/>
    <w:tmpl w:val="D96C9378"/>
    <w:lvl w:ilvl="0" w:tplc="52F4CBF4">
      <w:start w:val="1"/>
      <w:numFmt w:val="decimal"/>
      <w:lvlText w:val="%1."/>
      <w:lvlJc w:val="left"/>
      <w:pPr>
        <w:tabs>
          <w:tab w:val="num" w:pos="1344"/>
        </w:tabs>
        <w:ind w:left="1344" w:hanging="804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>
    <w:nsid w:val="32FB1143"/>
    <w:multiLevelType w:val="multilevel"/>
    <w:tmpl w:val="FDF09628"/>
    <w:lvl w:ilvl="0">
      <w:start w:val="1"/>
      <w:numFmt w:val="decimal"/>
      <w:lvlText w:val="%1."/>
      <w:lvlJc w:val="left"/>
      <w:pPr>
        <w:tabs>
          <w:tab w:val="num" w:pos="1572"/>
        </w:tabs>
        <w:ind w:left="1572" w:hanging="1032"/>
      </w:pPr>
    </w:lvl>
    <w:lvl w:ilvl="1">
      <w:start w:val="1"/>
      <w:numFmt w:val="decimal"/>
      <w:isLgl/>
      <w:lvlText w:val="%1.%2"/>
      <w:lvlJc w:val="left"/>
      <w:pPr>
        <w:tabs>
          <w:tab w:val="num" w:pos="1752"/>
        </w:tabs>
        <w:ind w:left="1752" w:hanging="1032"/>
      </w:pPr>
    </w:lvl>
    <w:lvl w:ilvl="2">
      <w:start w:val="1"/>
      <w:numFmt w:val="decimal"/>
      <w:isLgl/>
      <w:lvlText w:val="%1.%2.%3"/>
      <w:lvlJc w:val="left"/>
      <w:pPr>
        <w:tabs>
          <w:tab w:val="num" w:pos="1752"/>
        </w:tabs>
        <w:ind w:left="1752" w:hanging="1032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160"/>
      </w:pPr>
    </w:lvl>
  </w:abstractNum>
  <w:abstractNum w:abstractNumId="17">
    <w:nsid w:val="333531A5"/>
    <w:multiLevelType w:val="multilevel"/>
    <w:tmpl w:val="74D0EBF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</w:lvl>
  </w:abstractNum>
  <w:abstractNum w:abstractNumId="18">
    <w:nsid w:val="360D43D7"/>
    <w:multiLevelType w:val="multilevel"/>
    <w:tmpl w:val="9426F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65651F4"/>
    <w:multiLevelType w:val="multilevel"/>
    <w:tmpl w:val="65EA1E20"/>
    <w:lvl w:ilvl="0">
      <w:start w:val="1"/>
      <w:numFmt w:val="decimal"/>
      <w:lvlText w:val="%1."/>
      <w:lvlJc w:val="left"/>
      <w:pPr>
        <w:tabs>
          <w:tab w:val="num" w:pos="1332"/>
        </w:tabs>
        <w:ind w:left="1332" w:hanging="972"/>
      </w:pPr>
    </w:lvl>
    <w:lvl w:ilvl="1">
      <w:start w:val="1"/>
      <w:numFmt w:val="decimal"/>
      <w:isLgl/>
      <w:lvlText w:val="%1.%2"/>
      <w:lvlJc w:val="left"/>
      <w:pPr>
        <w:tabs>
          <w:tab w:val="num" w:pos="1260"/>
        </w:tabs>
        <w:ind w:left="1260" w:hanging="900"/>
      </w:pPr>
    </w:lvl>
    <w:lvl w:ilvl="2">
      <w:start w:val="1"/>
      <w:numFmt w:val="decimal"/>
      <w:isLgl/>
      <w:lvlText w:val="%1.%2.%3"/>
      <w:lvlJc w:val="left"/>
      <w:pPr>
        <w:tabs>
          <w:tab w:val="num" w:pos="1260"/>
        </w:tabs>
        <w:ind w:left="1260" w:hanging="900"/>
      </w:p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90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20">
    <w:nsid w:val="367557AE"/>
    <w:multiLevelType w:val="multilevel"/>
    <w:tmpl w:val="FEB86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70A495B"/>
    <w:multiLevelType w:val="hybridMultilevel"/>
    <w:tmpl w:val="5106ECF0"/>
    <w:lvl w:ilvl="0" w:tplc="3824500C">
      <w:start w:val="1"/>
      <w:numFmt w:val="decimal"/>
      <w:lvlText w:val="%1."/>
      <w:lvlJc w:val="left"/>
      <w:pPr>
        <w:tabs>
          <w:tab w:val="num" w:pos="1428"/>
        </w:tabs>
        <w:ind w:left="1428" w:hanging="888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>
    <w:nsid w:val="3C030B38"/>
    <w:multiLevelType w:val="multilevel"/>
    <w:tmpl w:val="C3A2A91E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</w:lvl>
    <w:lvl w:ilvl="1">
      <w:start w:val="1"/>
      <w:numFmt w:val="decimal"/>
      <w:isLgl/>
      <w:lvlText w:val="%1.%2"/>
      <w:lvlJc w:val="left"/>
      <w:pPr>
        <w:tabs>
          <w:tab w:val="num" w:pos="1608"/>
        </w:tabs>
        <w:ind w:left="1608" w:hanging="1068"/>
      </w:pPr>
    </w:lvl>
    <w:lvl w:ilvl="2">
      <w:start w:val="1"/>
      <w:numFmt w:val="decimal"/>
      <w:isLgl/>
      <w:lvlText w:val="%1.%2.%3"/>
      <w:lvlJc w:val="left"/>
      <w:pPr>
        <w:tabs>
          <w:tab w:val="num" w:pos="1608"/>
        </w:tabs>
        <w:ind w:left="1608" w:hanging="1068"/>
      </w:pPr>
    </w:lvl>
    <w:lvl w:ilvl="3">
      <w:start w:val="1"/>
      <w:numFmt w:val="decimal"/>
      <w:isLgl/>
      <w:lvlText w:val="%1.%2.%3.%4"/>
      <w:lvlJc w:val="left"/>
      <w:pPr>
        <w:tabs>
          <w:tab w:val="num" w:pos="1608"/>
        </w:tabs>
        <w:ind w:left="1608" w:hanging="1068"/>
      </w:pPr>
    </w:lvl>
    <w:lvl w:ilvl="4">
      <w:start w:val="1"/>
      <w:numFmt w:val="decimal"/>
      <w:isLgl/>
      <w:lvlText w:val="%1.%2.%3.%4.%5"/>
      <w:lvlJc w:val="left"/>
      <w:pPr>
        <w:tabs>
          <w:tab w:val="num" w:pos="1620"/>
        </w:tabs>
        <w:ind w:left="16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620"/>
        </w:tabs>
        <w:ind w:left="162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980"/>
        </w:tabs>
        <w:ind w:left="198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340"/>
        </w:tabs>
        <w:ind w:left="2340" w:hanging="1800"/>
      </w:pPr>
    </w:lvl>
  </w:abstractNum>
  <w:abstractNum w:abstractNumId="23">
    <w:nsid w:val="46AB5908"/>
    <w:multiLevelType w:val="multilevel"/>
    <w:tmpl w:val="C720BA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9E8171D"/>
    <w:multiLevelType w:val="multilevel"/>
    <w:tmpl w:val="B402230C"/>
    <w:lvl w:ilvl="0">
      <w:start w:val="1"/>
      <w:numFmt w:val="decimal"/>
      <w:lvlText w:val="%1"/>
      <w:lvlJc w:val="left"/>
      <w:pPr>
        <w:tabs>
          <w:tab w:val="num" w:pos="900"/>
        </w:tabs>
        <w:ind w:left="900" w:hanging="900"/>
      </w:pPr>
    </w:lvl>
    <w:lvl w:ilvl="1">
      <w:start w:val="1"/>
      <w:numFmt w:val="decimal"/>
      <w:lvlText w:val="%1.%2"/>
      <w:lvlJc w:val="left"/>
      <w:pPr>
        <w:tabs>
          <w:tab w:val="num" w:pos="1620"/>
        </w:tabs>
        <w:ind w:left="1620" w:hanging="900"/>
      </w:p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900"/>
      </w:p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900"/>
      </w:p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</w:lvl>
  </w:abstractNum>
  <w:abstractNum w:abstractNumId="25">
    <w:nsid w:val="5217123C"/>
    <w:multiLevelType w:val="hybridMultilevel"/>
    <w:tmpl w:val="A1EA13FE"/>
    <w:lvl w:ilvl="0" w:tplc="374EF51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21B167D"/>
    <w:multiLevelType w:val="multilevel"/>
    <w:tmpl w:val="E020A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1873BBF"/>
    <w:multiLevelType w:val="multilevel"/>
    <w:tmpl w:val="AED83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1954A6F"/>
    <w:multiLevelType w:val="multilevel"/>
    <w:tmpl w:val="B596A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B514D0C"/>
    <w:multiLevelType w:val="multilevel"/>
    <w:tmpl w:val="32541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DE11AE5"/>
    <w:multiLevelType w:val="multilevel"/>
    <w:tmpl w:val="4A122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08B5FBF"/>
    <w:multiLevelType w:val="hybridMultilevel"/>
    <w:tmpl w:val="FFAAEA4E"/>
    <w:lvl w:ilvl="0" w:tplc="F91667AE">
      <w:start w:val="1"/>
      <w:numFmt w:val="decimal"/>
      <w:lvlText w:val="%1."/>
      <w:lvlJc w:val="left"/>
      <w:pPr>
        <w:tabs>
          <w:tab w:val="num" w:pos="1356"/>
        </w:tabs>
        <w:ind w:left="1356" w:hanging="816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7B4E2514"/>
    <w:multiLevelType w:val="hybridMultilevel"/>
    <w:tmpl w:val="69D6ACA2"/>
    <w:lvl w:ilvl="0" w:tplc="1A5ECD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E7D65AC"/>
    <w:multiLevelType w:val="hybridMultilevel"/>
    <w:tmpl w:val="DABABA08"/>
    <w:lvl w:ilvl="0" w:tplc="6B481FE8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3"/>
  </w:num>
  <w:num w:numId="2">
    <w:abstractNumId w:val="9"/>
  </w:num>
  <w:num w:numId="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F23"/>
    <w:rsid w:val="005B0F23"/>
    <w:rsid w:val="005D7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page number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F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B0F23"/>
    <w:pPr>
      <w:keepNext/>
      <w:jc w:val="center"/>
      <w:outlineLvl w:val="0"/>
    </w:pPr>
    <w:rPr>
      <w:b/>
      <w:bCs/>
      <w:sz w:val="28"/>
      <w:szCs w:val="24"/>
    </w:rPr>
  </w:style>
  <w:style w:type="paragraph" w:styleId="2">
    <w:name w:val="heading 2"/>
    <w:basedOn w:val="a"/>
    <w:next w:val="a"/>
    <w:link w:val="20"/>
    <w:qFormat/>
    <w:rsid w:val="005B0F23"/>
    <w:pPr>
      <w:keepNext/>
      <w:jc w:val="center"/>
      <w:outlineLvl w:val="1"/>
    </w:pPr>
    <w:rPr>
      <w:b/>
      <w:sz w:val="24"/>
      <w:lang w:val="en-US"/>
    </w:rPr>
  </w:style>
  <w:style w:type="paragraph" w:styleId="3">
    <w:name w:val="heading 3"/>
    <w:basedOn w:val="a"/>
    <w:next w:val="a"/>
    <w:link w:val="30"/>
    <w:qFormat/>
    <w:rsid w:val="005B0F23"/>
    <w:pPr>
      <w:keepNext/>
      <w:jc w:val="both"/>
      <w:outlineLvl w:val="2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5B0F23"/>
    <w:pPr>
      <w:keepNext/>
      <w:jc w:val="center"/>
      <w:outlineLvl w:val="3"/>
    </w:pPr>
    <w:rPr>
      <w:b/>
      <w:sz w:val="28"/>
      <w:lang w:val="en-US"/>
    </w:rPr>
  </w:style>
  <w:style w:type="paragraph" w:styleId="5">
    <w:name w:val="heading 5"/>
    <w:basedOn w:val="a"/>
    <w:next w:val="a"/>
    <w:link w:val="50"/>
    <w:qFormat/>
    <w:rsid w:val="005B0F23"/>
    <w:pPr>
      <w:keepNext/>
      <w:jc w:val="both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5B0F23"/>
    <w:pPr>
      <w:keepNext/>
      <w:outlineLvl w:val="5"/>
    </w:pPr>
    <w:rPr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0F2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0F2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B0F23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5B0F23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5B0F23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5B0F2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B0F2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5B0F23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31">
    <w:name w:val="Body Text Indent 3"/>
    <w:basedOn w:val="a"/>
    <w:link w:val="32"/>
    <w:rsid w:val="005B0F2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B0F23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3">
    <w:name w:val="Table Grid"/>
    <w:basedOn w:val="a1"/>
    <w:rsid w:val="005B0F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5B0F23"/>
    <w:pPr>
      <w:jc w:val="center"/>
    </w:pPr>
    <w:rPr>
      <w:b/>
      <w:sz w:val="36"/>
    </w:rPr>
  </w:style>
  <w:style w:type="character" w:customStyle="1" w:styleId="a5">
    <w:name w:val="Название Знак"/>
    <w:basedOn w:val="a0"/>
    <w:link w:val="a4"/>
    <w:rsid w:val="005B0F23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6">
    <w:name w:val="List Paragraph"/>
    <w:basedOn w:val="a"/>
    <w:uiPriority w:val="34"/>
    <w:qFormat/>
    <w:rsid w:val="005B0F23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Cell">
    <w:name w:val="ConsPlusCell"/>
    <w:uiPriority w:val="99"/>
    <w:rsid w:val="005B0F23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nsPlusNormal">
    <w:name w:val="ConsPlusNormal"/>
    <w:rsid w:val="005B0F23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unhideWhenUsed/>
    <w:rsid w:val="005B0F23"/>
    <w:pPr>
      <w:spacing w:after="120"/>
    </w:pPr>
  </w:style>
  <w:style w:type="character" w:customStyle="1" w:styleId="a8">
    <w:name w:val="Основной текст Знак"/>
    <w:basedOn w:val="a0"/>
    <w:link w:val="a7"/>
    <w:rsid w:val="005B0F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aliases w:val="ВерхКолонтитул"/>
    <w:basedOn w:val="a"/>
    <w:link w:val="aa"/>
    <w:semiHidden/>
    <w:unhideWhenUsed/>
    <w:rsid w:val="005B0F2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aliases w:val="ВерхКолонтитул Знак"/>
    <w:basedOn w:val="a0"/>
    <w:link w:val="a9"/>
    <w:semiHidden/>
    <w:rsid w:val="005B0F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semiHidden/>
    <w:rsid w:val="005B0F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b"/>
    <w:uiPriority w:val="99"/>
    <w:semiHidden/>
    <w:unhideWhenUsed/>
    <w:rsid w:val="005B0F23"/>
    <w:pPr>
      <w:tabs>
        <w:tab w:val="center" w:pos="4677"/>
        <w:tab w:val="right" w:pos="9355"/>
      </w:tabs>
    </w:pPr>
  </w:style>
  <w:style w:type="character" w:customStyle="1" w:styleId="11">
    <w:name w:val="Нижний колонтитул Знак1"/>
    <w:basedOn w:val="a0"/>
    <w:uiPriority w:val="99"/>
    <w:semiHidden/>
    <w:rsid w:val="005B0F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semiHidden/>
    <w:unhideWhenUsed/>
    <w:rsid w:val="005B0F2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sid w:val="005B0F2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unhideWhenUsed/>
    <w:rsid w:val="005B0F23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5B0F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Текст выноски Знак"/>
    <w:basedOn w:val="a0"/>
    <w:link w:val="ae"/>
    <w:semiHidden/>
    <w:rsid w:val="005B0F23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alloon Text"/>
    <w:basedOn w:val="a"/>
    <w:link w:val="ad"/>
    <w:semiHidden/>
    <w:unhideWhenUsed/>
    <w:rsid w:val="005B0F23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5B0F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5B0F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Body Text 2"/>
    <w:basedOn w:val="a"/>
    <w:link w:val="24"/>
    <w:unhideWhenUsed/>
    <w:rsid w:val="005B0F2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5B0F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 Indent"/>
    <w:basedOn w:val="a"/>
    <w:link w:val="af0"/>
    <w:unhideWhenUsed/>
    <w:rsid w:val="005B0F23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5B0F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5B0F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0">
    <w:name w:val="ConsPlusNormal Знак"/>
    <w:rsid w:val="005B0F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5">
    <w:name w:val="Стиль2 Знак Знак Знак Знак Знак Знак Знак Знак Знак Знак Знак Знак Знак Знак Знак Знак Знак Знак Знак Знак"/>
    <w:basedOn w:val="13"/>
    <w:rsid w:val="005B0F23"/>
    <w:rPr>
      <w:strike/>
    </w:rPr>
  </w:style>
  <w:style w:type="paragraph" w:customStyle="1" w:styleId="13">
    <w:name w:val="Стиль1 Знак"/>
    <w:basedOn w:val="ConsPlusNormal0"/>
    <w:next w:val="35"/>
    <w:rsid w:val="005B0F23"/>
    <w:pPr>
      <w:widowControl/>
      <w:pBdr>
        <w:between w:val="single" w:sz="4" w:space="1" w:color="auto"/>
      </w:pBdr>
      <w:ind w:right="-850" w:firstLine="540"/>
      <w:jc w:val="both"/>
    </w:pPr>
    <w:rPr>
      <w:rFonts w:ascii="Times New Roman" w:hAnsi="Times New Roman" w:cs="Times New Roman"/>
      <w:sz w:val="28"/>
      <w:szCs w:val="28"/>
    </w:rPr>
  </w:style>
  <w:style w:type="paragraph" w:styleId="35">
    <w:name w:val="List Bullet 3"/>
    <w:basedOn w:val="a"/>
    <w:autoRedefine/>
    <w:rsid w:val="005B0F23"/>
    <w:pPr>
      <w:ind w:right="-850" w:firstLine="720"/>
      <w:jc w:val="both"/>
    </w:pPr>
    <w:rPr>
      <w:sz w:val="28"/>
      <w:szCs w:val="28"/>
    </w:rPr>
  </w:style>
  <w:style w:type="character" w:customStyle="1" w:styleId="14">
    <w:name w:val="Стиль1 Знак Знак"/>
    <w:basedOn w:val="a0"/>
    <w:rsid w:val="005B0F23"/>
    <w:rPr>
      <w:rFonts w:ascii="Arial" w:hAnsi="Arial" w:cs="Arial"/>
      <w:sz w:val="28"/>
      <w:szCs w:val="28"/>
      <w:lang w:val="ru-RU" w:eastAsia="ru-RU" w:bidi="ar-SA"/>
    </w:rPr>
  </w:style>
  <w:style w:type="character" w:customStyle="1" w:styleId="26">
    <w:name w:val="Стиль2 Знак Знак Знак Знак Знак Знак Знак Знак Знак Знак Знак Знак Знак Знак Знак Знак Знак Знак Знак Знак Знак"/>
    <w:basedOn w:val="14"/>
    <w:rsid w:val="005B0F23"/>
    <w:rPr>
      <w:rFonts w:ascii="Arial" w:hAnsi="Arial" w:cs="Arial"/>
      <w:strike/>
      <w:sz w:val="28"/>
      <w:szCs w:val="28"/>
      <w:lang w:val="ru-RU" w:eastAsia="ru-RU" w:bidi="ar-SA"/>
    </w:rPr>
  </w:style>
  <w:style w:type="paragraph" w:customStyle="1" w:styleId="ConsNonformat">
    <w:name w:val="ConsNonformat"/>
    <w:rsid w:val="005B0F23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5">
    <w:name w:val="Название1"/>
    <w:rsid w:val="005B0F23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Обычный1"/>
    <w:rsid w:val="005B0F2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1">
    <w:name w:val="page number"/>
    <w:basedOn w:val="a0"/>
    <w:semiHidden/>
    <w:rsid w:val="005B0F23"/>
  </w:style>
  <w:style w:type="paragraph" w:customStyle="1" w:styleId="af2">
    <w:name w:val="для проектов"/>
    <w:basedOn w:val="a"/>
    <w:semiHidden/>
    <w:rsid w:val="005B0F23"/>
    <w:pPr>
      <w:spacing w:line="360" w:lineRule="auto"/>
      <w:ind w:firstLine="709"/>
      <w:jc w:val="both"/>
    </w:pPr>
    <w:rPr>
      <w:sz w:val="28"/>
    </w:rPr>
  </w:style>
  <w:style w:type="paragraph" w:styleId="36">
    <w:name w:val="toc 3"/>
    <w:basedOn w:val="a"/>
    <w:next w:val="a"/>
    <w:autoRedefine/>
    <w:semiHidden/>
    <w:rsid w:val="005B0F23"/>
    <w:pPr>
      <w:widowControl w:val="0"/>
      <w:autoSpaceDE w:val="0"/>
      <w:autoSpaceDN w:val="0"/>
      <w:adjustRightInd w:val="0"/>
      <w:spacing w:line="360" w:lineRule="exact"/>
      <w:jc w:val="both"/>
    </w:pPr>
    <w:rPr>
      <w:color w:val="FF0000"/>
      <w:sz w:val="28"/>
      <w:szCs w:val="28"/>
    </w:rPr>
  </w:style>
  <w:style w:type="paragraph" w:customStyle="1" w:styleId="210">
    <w:name w:val="Заголовок 21"/>
    <w:basedOn w:val="16"/>
    <w:next w:val="16"/>
    <w:rsid w:val="005B0F23"/>
    <w:pPr>
      <w:keepNext/>
      <w:widowControl/>
      <w:jc w:val="center"/>
      <w:outlineLvl w:val="1"/>
    </w:pPr>
    <w:rPr>
      <w:rFonts w:ascii="Arial" w:hAnsi="Arial"/>
      <w:snapToGrid/>
      <w:sz w:val="24"/>
    </w:rPr>
  </w:style>
  <w:style w:type="paragraph" w:styleId="af3">
    <w:name w:val="No Spacing"/>
    <w:qFormat/>
    <w:rsid w:val="005B0F23"/>
    <w:pPr>
      <w:spacing w:after="0" w:line="240" w:lineRule="auto"/>
    </w:pPr>
    <w:rPr>
      <w:rFonts w:ascii="Calibri" w:eastAsia="Calibri" w:hAnsi="Calibri" w:cs="Times New Roman"/>
    </w:rPr>
  </w:style>
  <w:style w:type="paragraph" w:styleId="af4">
    <w:name w:val="Document Map"/>
    <w:basedOn w:val="a"/>
    <w:link w:val="af5"/>
    <w:uiPriority w:val="99"/>
    <w:semiHidden/>
    <w:unhideWhenUsed/>
    <w:rsid w:val="005B0F23"/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5B0F23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Normal (Web)"/>
    <w:basedOn w:val="a"/>
    <w:unhideWhenUsed/>
    <w:rsid w:val="005B0F23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annotation text"/>
    <w:basedOn w:val="a"/>
    <w:link w:val="af8"/>
    <w:semiHidden/>
    <w:unhideWhenUsed/>
    <w:rsid w:val="005B0F23"/>
  </w:style>
  <w:style w:type="character" w:customStyle="1" w:styleId="af8">
    <w:name w:val="Текст примечания Знак"/>
    <w:basedOn w:val="a0"/>
    <w:link w:val="af7"/>
    <w:semiHidden/>
    <w:rsid w:val="005B0F2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page number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F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B0F23"/>
    <w:pPr>
      <w:keepNext/>
      <w:jc w:val="center"/>
      <w:outlineLvl w:val="0"/>
    </w:pPr>
    <w:rPr>
      <w:b/>
      <w:bCs/>
      <w:sz w:val="28"/>
      <w:szCs w:val="24"/>
    </w:rPr>
  </w:style>
  <w:style w:type="paragraph" w:styleId="2">
    <w:name w:val="heading 2"/>
    <w:basedOn w:val="a"/>
    <w:next w:val="a"/>
    <w:link w:val="20"/>
    <w:qFormat/>
    <w:rsid w:val="005B0F23"/>
    <w:pPr>
      <w:keepNext/>
      <w:jc w:val="center"/>
      <w:outlineLvl w:val="1"/>
    </w:pPr>
    <w:rPr>
      <w:b/>
      <w:sz w:val="24"/>
      <w:lang w:val="en-US"/>
    </w:rPr>
  </w:style>
  <w:style w:type="paragraph" w:styleId="3">
    <w:name w:val="heading 3"/>
    <w:basedOn w:val="a"/>
    <w:next w:val="a"/>
    <w:link w:val="30"/>
    <w:qFormat/>
    <w:rsid w:val="005B0F23"/>
    <w:pPr>
      <w:keepNext/>
      <w:jc w:val="both"/>
      <w:outlineLvl w:val="2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5B0F23"/>
    <w:pPr>
      <w:keepNext/>
      <w:jc w:val="center"/>
      <w:outlineLvl w:val="3"/>
    </w:pPr>
    <w:rPr>
      <w:b/>
      <w:sz w:val="28"/>
      <w:lang w:val="en-US"/>
    </w:rPr>
  </w:style>
  <w:style w:type="paragraph" w:styleId="5">
    <w:name w:val="heading 5"/>
    <w:basedOn w:val="a"/>
    <w:next w:val="a"/>
    <w:link w:val="50"/>
    <w:qFormat/>
    <w:rsid w:val="005B0F23"/>
    <w:pPr>
      <w:keepNext/>
      <w:jc w:val="both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5B0F23"/>
    <w:pPr>
      <w:keepNext/>
      <w:outlineLvl w:val="5"/>
    </w:pPr>
    <w:rPr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0F2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0F2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B0F23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5B0F23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5B0F23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5B0F2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B0F2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5B0F23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31">
    <w:name w:val="Body Text Indent 3"/>
    <w:basedOn w:val="a"/>
    <w:link w:val="32"/>
    <w:rsid w:val="005B0F2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B0F23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3">
    <w:name w:val="Table Grid"/>
    <w:basedOn w:val="a1"/>
    <w:rsid w:val="005B0F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5B0F23"/>
    <w:pPr>
      <w:jc w:val="center"/>
    </w:pPr>
    <w:rPr>
      <w:b/>
      <w:sz w:val="36"/>
    </w:rPr>
  </w:style>
  <w:style w:type="character" w:customStyle="1" w:styleId="a5">
    <w:name w:val="Название Знак"/>
    <w:basedOn w:val="a0"/>
    <w:link w:val="a4"/>
    <w:rsid w:val="005B0F23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6">
    <w:name w:val="List Paragraph"/>
    <w:basedOn w:val="a"/>
    <w:uiPriority w:val="34"/>
    <w:qFormat/>
    <w:rsid w:val="005B0F23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Cell">
    <w:name w:val="ConsPlusCell"/>
    <w:uiPriority w:val="99"/>
    <w:rsid w:val="005B0F23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nsPlusNormal">
    <w:name w:val="ConsPlusNormal"/>
    <w:rsid w:val="005B0F23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unhideWhenUsed/>
    <w:rsid w:val="005B0F23"/>
    <w:pPr>
      <w:spacing w:after="120"/>
    </w:pPr>
  </w:style>
  <w:style w:type="character" w:customStyle="1" w:styleId="a8">
    <w:name w:val="Основной текст Знак"/>
    <w:basedOn w:val="a0"/>
    <w:link w:val="a7"/>
    <w:rsid w:val="005B0F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aliases w:val="ВерхКолонтитул"/>
    <w:basedOn w:val="a"/>
    <w:link w:val="aa"/>
    <w:semiHidden/>
    <w:unhideWhenUsed/>
    <w:rsid w:val="005B0F2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aliases w:val="ВерхКолонтитул Знак"/>
    <w:basedOn w:val="a0"/>
    <w:link w:val="a9"/>
    <w:semiHidden/>
    <w:rsid w:val="005B0F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semiHidden/>
    <w:rsid w:val="005B0F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b"/>
    <w:uiPriority w:val="99"/>
    <w:semiHidden/>
    <w:unhideWhenUsed/>
    <w:rsid w:val="005B0F23"/>
    <w:pPr>
      <w:tabs>
        <w:tab w:val="center" w:pos="4677"/>
        <w:tab w:val="right" w:pos="9355"/>
      </w:tabs>
    </w:pPr>
  </w:style>
  <w:style w:type="character" w:customStyle="1" w:styleId="11">
    <w:name w:val="Нижний колонтитул Знак1"/>
    <w:basedOn w:val="a0"/>
    <w:uiPriority w:val="99"/>
    <w:semiHidden/>
    <w:rsid w:val="005B0F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semiHidden/>
    <w:unhideWhenUsed/>
    <w:rsid w:val="005B0F2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sid w:val="005B0F2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unhideWhenUsed/>
    <w:rsid w:val="005B0F23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5B0F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Текст выноски Знак"/>
    <w:basedOn w:val="a0"/>
    <w:link w:val="ae"/>
    <w:semiHidden/>
    <w:rsid w:val="005B0F23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alloon Text"/>
    <w:basedOn w:val="a"/>
    <w:link w:val="ad"/>
    <w:semiHidden/>
    <w:unhideWhenUsed/>
    <w:rsid w:val="005B0F23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5B0F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5B0F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Body Text 2"/>
    <w:basedOn w:val="a"/>
    <w:link w:val="24"/>
    <w:unhideWhenUsed/>
    <w:rsid w:val="005B0F2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5B0F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 Indent"/>
    <w:basedOn w:val="a"/>
    <w:link w:val="af0"/>
    <w:unhideWhenUsed/>
    <w:rsid w:val="005B0F23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5B0F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5B0F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0">
    <w:name w:val="ConsPlusNormal Знак"/>
    <w:rsid w:val="005B0F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5">
    <w:name w:val="Стиль2 Знак Знак Знак Знак Знак Знак Знак Знак Знак Знак Знак Знак Знак Знак Знак Знак Знак Знак Знак Знак"/>
    <w:basedOn w:val="13"/>
    <w:rsid w:val="005B0F23"/>
    <w:rPr>
      <w:strike/>
    </w:rPr>
  </w:style>
  <w:style w:type="paragraph" w:customStyle="1" w:styleId="13">
    <w:name w:val="Стиль1 Знак"/>
    <w:basedOn w:val="ConsPlusNormal0"/>
    <w:next w:val="35"/>
    <w:rsid w:val="005B0F23"/>
    <w:pPr>
      <w:widowControl/>
      <w:pBdr>
        <w:between w:val="single" w:sz="4" w:space="1" w:color="auto"/>
      </w:pBdr>
      <w:ind w:right="-850" w:firstLine="540"/>
      <w:jc w:val="both"/>
    </w:pPr>
    <w:rPr>
      <w:rFonts w:ascii="Times New Roman" w:hAnsi="Times New Roman" w:cs="Times New Roman"/>
      <w:sz w:val="28"/>
      <w:szCs w:val="28"/>
    </w:rPr>
  </w:style>
  <w:style w:type="paragraph" w:styleId="35">
    <w:name w:val="List Bullet 3"/>
    <w:basedOn w:val="a"/>
    <w:autoRedefine/>
    <w:rsid w:val="005B0F23"/>
    <w:pPr>
      <w:ind w:right="-850" w:firstLine="720"/>
      <w:jc w:val="both"/>
    </w:pPr>
    <w:rPr>
      <w:sz w:val="28"/>
      <w:szCs w:val="28"/>
    </w:rPr>
  </w:style>
  <w:style w:type="character" w:customStyle="1" w:styleId="14">
    <w:name w:val="Стиль1 Знак Знак"/>
    <w:basedOn w:val="a0"/>
    <w:rsid w:val="005B0F23"/>
    <w:rPr>
      <w:rFonts w:ascii="Arial" w:hAnsi="Arial" w:cs="Arial"/>
      <w:sz w:val="28"/>
      <w:szCs w:val="28"/>
      <w:lang w:val="ru-RU" w:eastAsia="ru-RU" w:bidi="ar-SA"/>
    </w:rPr>
  </w:style>
  <w:style w:type="character" w:customStyle="1" w:styleId="26">
    <w:name w:val="Стиль2 Знак Знак Знак Знак Знак Знак Знак Знак Знак Знак Знак Знак Знак Знак Знак Знак Знак Знак Знак Знак Знак"/>
    <w:basedOn w:val="14"/>
    <w:rsid w:val="005B0F23"/>
    <w:rPr>
      <w:rFonts w:ascii="Arial" w:hAnsi="Arial" w:cs="Arial"/>
      <w:strike/>
      <w:sz w:val="28"/>
      <w:szCs w:val="28"/>
      <w:lang w:val="ru-RU" w:eastAsia="ru-RU" w:bidi="ar-SA"/>
    </w:rPr>
  </w:style>
  <w:style w:type="paragraph" w:customStyle="1" w:styleId="ConsNonformat">
    <w:name w:val="ConsNonformat"/>
    <w:rsid w:val="005B0F23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5">
    <w:name w:val="Название1"/>
    <w:rsid w:val="005B0F23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Обычный1"/>
    <w:rsid w:val="005B0F2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1">
    <w:name w:val="page number"/>
    <w:basedOn w:val="a0"/>
    <w:semiHidden/>
    <w:rsid w:val="005B0F23"/>
  </w:style>
  <w:style w:type="paragraph" w:customStyle="1" w:styleId="af2">
    <w:name w:val="для проектов"/>
    <w:basedOn w:val="a"/>
    <w:semiHidden/>
    <w:rsid w:val="005B0F23"/>
    <w:pPr>
      <w:spacing w:line="360" w:lineRule="auto"/>
      <w:ind w:firstLine="709"/>
      <w:jc w:val="both"/>
    </w:pPr>
    <w:rPr>
      <w:sz w:val="28"/>
    </w:rPr>
  </w:style>
  <w:style w:type="paragraph" w:styleId="36">
    <w:name w:val="toc 3"/>
    <w:basedOn w:val="a"/>
    <w:next w:val="a"/>
    <w:autoRedefine/>
    <w:semiHidden/>
    <w:rsid w:val="005B0F23"/>
    <w:pPr>
      <w:widowControl w:val="0"/>
      <w:autoSpaceDE w:val="0"/>
      <w:autoSpaceDN w:val="0"/>
      <w:adjustRightInd w:val="0"/>
      <w:spacing w:line="360" w:lineRule="exact"/>
      <w:jc w:val="both"/>
    </w:pPr>
    <w:rPr>
      <w:color w:val="FF0000"/>
      <w:sz w:val="28"/>
      <w:szCs w:val="28"/>
    </w:rPr>
  </w:style>
  <w:style w:type="paragraph" w:customStyle="1" w:styleId="210">
    <w:name w:val="Заголовок 21"/>
    <w:basedOn w:val="16"/>
    <w:next w:val="16"/>
    <w:rsid w:val="005B0F23"/>
    <w:pPr>
      <w:keepNext/>
      <w:widowControl/>
      <w:jc w:val="center"/>
      <w:outlineLvl w:val="1"/>
    </w:pPr>
    <w:rPr>
      <w:rFonts w:ascii="Arial" w:hAnsi="Arial"/>
      <w:snapToGrid/>
      <w:sz w:val="24"/>
    </w:rPr>
  </w:style>
  <w:style w:type="paragraph" w:styleId="af3">
    <w:name w:val="No Spacing"/>
    <w:qFormat/>
    <w:rsid w:val="005B0F23"/>
    <w:pPr>
      <w:spacing w:after="0" w:line="240" w:lineRule="auto"/>
    </w:pPr>
    <w:rPr>
      <w:rFonts w:ascii="Calibri" w:eastAsia="Calibri" w:hAnsi="Calibri" w:cs="Times New Roman"/>
    </w:rPr>
  </w:style>
  <w:style w:type="paragraph" w:styleId="af4">
    <w:name w:val="Document Map"/>
    <w:basedOn w:val="a"/>
    <w:link w:val="af5"/>
    <w:uiPriority w:val="99"/>
    <w:semiHidden/>
    <w:unhideWhenUsed/>
    <w:rsid w:val="005B0F23"/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5B0F23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Normal (Web)"/>
    <w:basedOn w:val="a"/>
    <w:unhideWhenUsed/>
    <w:rsid w:val="005B0F23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annotation text"/>
    <w:basedOn w:val="a"/>
    <w:link w:val="af8"/>
    <w:semiHidden/>
    <w:unhideWhenUsed/>
    <w:rsid w:val="005B0F23"/>
  </w:style>
  <w:style w:type="character" w:customStyle="1" w:styleId="af8">
    <w:name w:val="Текст примечания Знак"/>
    <w:basedOn w:val="a0"/>
    <w:link w:val="af7"/>
    <w:semiHidden/>
    <w:rsid w:val="005B0F2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5902</Words>
  <Characters>33646</Characters>
  <Application>Microsoft Office Word</Application>
  <DocSecurity>0</DocSecurity>
  <Lines>280</Lines>
  <Paragraphs>78</Paragraphs>
  <ScaleCrop>false</ScaleCrop>
  <Company/>
  <LinksUpToDate>false</LinksUpToDate>
  <CharactersWithSpaces>39470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</dc:creator>
  <cp:lastModifiedBy>Яна</cp:lastModifiedBy>
  <cp:revision>1</cp:revision>
  <dcterms:created xsi:type="dcterms:W3CDTF">2014-01-21T04:04:00Z</dcterms:created>
  <dcterms:modified xsi:type="dcterms:W3CDTF">2014-01-21T04:05:00Z</dcterms:modified>
</cp:coreProperties>
</file>